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FA" w:rsidRPr="00EC61F1" w:rsidRDefault="00B628C6" w:rsidP="004B179E">
      <w:pPr>
        <w:pStyle w:val="1"/>
        <w:spacing w:line="360" w:lineRule="auto"/>
        <w:ind w:left="0" w:firstLine="0"/>
        <w:jc w:val="center"/>
        <w:rPr>
          <w:b/>
          <w:bCs/>
          <w:sz w:val="18"/>
          <w:szCs w:val="18"/>
        </w:rPr>
      </w:pPr>
      <w:r w:rsidRPr="00EC61F1">
        <w:rPr>
          <w:b/>
          <w:bCs/>
          <w:sz w:val="18"/>
          <w:szCs w:val="18"/>
        </w:rPr>
        <w:t>Договор  оказания  услуг №</w:t>
      </w:r>
    </w:p>
    <w:p w:rsidR="00DD46FA" w:rsidRPr="00EC61F1" w:rsidRDefault="00B628C6" w:rsidP="004B179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61F1">
        <w:rPr>
          <w:rFonts w:ascii="Times New Roman" w:hAnsi="Times New Roman" w:cs="Times New Roman"/>
          <w:b/>
          <w:bCs/>
          <w:sz w:val="18"/>
          <w:szCs w:val="18"/>
        </w:rPr>
        <w:t>г. Ижевск</w:t>
      </w:r>
      <w:r w:rsidRPr="00EC61F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61F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61F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61F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61F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61F1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11269D" w:rsidRPr="00EC61F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C61F1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         «</w:t>
      </w:r>
      <w:r w:rsidR="0050063D" w:rsidRPr="00EC61F1">
        <w:rPr>
          <w:rFonts w:ascii="Times New Roman" w:hAnsi="Times New Roman" w:cs="Times New Roman"/>
          <w:b/>
          <w:bCs/>
          <w:sz w:val="18"/>
          <w:szCs w:val="18"/>
        </w:rPr>
        <w:t>___</w:t>
      </w:r>
      <w:r w:rsidR="001313F8" w:rsidRPr="00EC61F1">
        <w:rPr>
          <w:rFonts w:ascii="Times New Roman" w:hAnsi="Times New Roman" w:cs="Times New Roman"/>
          <w:b/>
          <w:bCs/>
          <w:sz w:val="18"/>
          <w:szCs w:val="18"/>
        </w:rPr>
        <w:t>__</w:t>
      </w:r>
      <w:r w:rsidR="00E35F61" w:rsidRPr="00EC61F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EC61F1">
        <w:rPr>
          <w:rFonts w:ascii="Times New Roman" w:hAnsi="Times New Roman" w:cs="Times New Roman"/>
          <w:b/>
          <w:bCs/>
          <w:sz w:val="18"/>
          <w:szCs w:val="18"/>
        </w:rPr>
        <w:t>»</w:t>
      </w:r>
      <w:r w:rsidR="0050063D" w:rsidRPr="00EC61F1">
        <w:rPr>
          <w:rFonts w:ascii="Times New Roman" w:hAnsi="Times New Roman" w:cs="Times New Roman"/>
          <w:b/>
          <w:bCs/>
          <w:sz w:val="18"/>
          <w:szCs w:val="18"/>
        </w:rPr>
        <w:t>__________________</w:t>
      </w:r>
      <w:r w:rsidRPr="00EC61F1">
        <w:rPr>
          <w:rFonts w:ascii="Times New Roman" w:hAnsi="Times New Roman" w:cs="Times New Roman"/>
          <w:b/>
          <w:bCs/>
          <w:sz w:val="18"/>
          <w:szCs w:val="18"/>
        </w:rPr>
        <w:t>202</w:t>
      </w:r>
      <w:r w:rsidR="00E838FE" w:rsidRPr="00EC61F1">
        <w:rPr>
          <w:rFonts w:ascii="Times New Roman" w:hAnsi="Times New Roman" w:cs="Times New Roman"/>
          <w:b/>
          <w:bCs/>
          <w:sz w:val="18"/>
          <w:szCs w:val="18"/>
        </w:rPr>
        <w:t>1</w:t>
      </w:r>
      <w:bookmarkStart w:id="0" w:name="_GoBack"/>
      <w:bookmarkEnd w:id="0"/>
      <w:r w:rsidRPr="00EC61F1">
        <w:rPr>
          <w:rFonts w:ascii="Times New Roman" w:hAnsi="Times New Roman" w:cs="Times New Roman"/>
          <w:b/>
          <w:bCs/>
          <w:sz w:val="18"/>
          <w:szCs w:val="18"/>
        </w:rPr>
        <w:t xml:space="preserve"> г.</w:t>
      </w:r>
    </w:p>
    <w:p w:rsidR="00DD46FA" w:rsidRPr="00EC61F1" w:rsidRDefault="00DD46F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D46FA" w:rsidRPr="00EC61F1" w:rsidRDefault="00B628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EC61F1">
        <w:rPr>
          <w:rFonts w:ascii="Times New Roman" w:hAnsi="Times New Roman" w:cs="Times New Roman"/>
          <w:b/>
          <w:bCs/>
          <w:color w:val="000000"/>
          <w:spacing w:val="-6"/>
          <w:sz w:val="18"/>
          <w:szCs w:val="18"/>
        </w:rPr>
        <w:t>Бюджетное учреждение Удмуртской Республики «Удмуртский ветеринарно-</w:t>
      </w:r>
      <w:r w:rsidRPr="00EC61F1"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 xml:space="preserve">диагностический центр» </w:t>
      </w:r>
      <w:r w:rsidRPr="00EC61F1">
        <w:rPr>
          <w:rFonts w:ascii="Times New Roman" w:hAnsi="Times New Roman" w:cs="Times New Roman"/>
          <w:bCs/>
          <w:color w:val="000000"/>
          <w:spacing w:val="-1"/>
          <w:sz w:val="18"/>
          <w:szCs w:val="18"/>
        </w:rPr>
        <w:t>(сокращенное наименование БУ УР «УВДЦ»),</w:t>
      </w:r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именуемое в дальнейшем «Исполнитель» в лице  директора </w:t>
      </w:r>
      <w:proofErr w:type="spellStart"/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>Милаевой</w:t>
      </w:r>
      <w:proofErr w:type="spellEnd"/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О.Н.</w:t>
      </w:r>
      <w:r w:rsidRPr="00EC61F1">
        <w:rPr>
          <w:rFonts w:ascii="Times New Roman" w:hAnsi="Times New Roman" w:cs="Times New Roman"/>
          <w:color w:val="000000"/>
          <w:spacing w:val="-4"/>
          <w:sz w:val="18"/>
          <w:szCs w:val="18"/>
        </w:rPr>
        <w:t>, действующей на основании Устава, с одной стороны, и</w:t>
      </w:r>
      <w:r w:rsidR="0011269D" w:rsidRPr="00EC61F1">
        <w:rPr>
          <w:rFonts w:ascii="Times New Roman" w:hAnsi="Times New Roman" w:cs="Times New Roman"/>
          <w:sz w:val="18"/>
          <w:szCs w:val="18"/>
        </w:rPr>
        <w:t xml:space="preserve"> </w:t>
      </w:r>
      <w:r w:rsidR="0050063D" w:rsidRPr="00EC61F1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</w:t>
      </w:r>
      <w:r w:rsidR="0011269D" w:rsidRPr="00EC61F1">
        <w:rPr>
          <w:rFonts w:ascii="Times New Roman" w:hAnsi="Times New Roman" w:cs="Times New Roman"/>
          <w:sz w:val="18"/>
          <w:szCs w:val="18"/>
        </w:rPr>
        <w:t xml:space="preserve">, </w:t>
      </w:r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именуемое в дальнейшем «Заказчик», в лице </w:t>
      </w:r>
      <w:r w:rsidR="0050063D" w:rsidRPr="00EC61F1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, действующего на основании </w:t>
      </w:r>
      <w:r w:rsidR="0050063D"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>____________________________________________________________</w:t>
      </w:r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>, с другой стороны, вместе именуемые Стороны, заключили настоящий договор о нижеследующем:</w:t>
      </w:r>
    </w:p>
    <w:p w:rsidR="00863587" w:rsidRPr="00EC61F1" w:rsidRDefault="008635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</w:p>
    <w:p w:rsidR="00DD46FA" w:rsidRPr="00EC61F1" w:rsidRDefault="00B62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61F1">
        <w:rPr>
          <w:rFonts w:ascii="Times New Roman" w:hAnsi="Times New Roman" w:cs="Times New Roman"/>
          <w:b/>
          <w:bCs/>
          <w:sz w:val="18"/>
          <w:szCs w:val="18"/>
        </w:rPr>
        <w:t>1. Предмет договора</w:t>
      </w:r>
    </w:p>
    <w:p w:rsidR="00DD46FA" w:rsidRPr="00EC61F1" w:rsidRDefault="00B628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61F1">
        <w:rPr>
          <w:rFonts w:ascii="Times New Roman" w:hAnsi="Times New Roman" w:cs="Times New Roman"/>
          <w:bCs/>
          <w:sz w:val="18"/>
          <w:szCs w:val="18"/>
        </w:rPr>
        <w:t xml:space="preserve">1.1. Предметом настоящего договора является оказание услуг в соответствии с областью деятельности БУ УР «УВДЦ» на </w:t>
      </w:r>
      <w:r w:rsidRPr="00EC61F1">
        <w:rPr>
          <w:rFonts w:ascii="Times New Roman" w:hAnsi="Times New Roman" w:cs="Times New Roman"/>
          <w:sz w:val="18"/>
          <w:szCs w:val="18"/>
        </w:rPr>
        <w:t xml:space="preserve">основании заявок Заказчика, а также оказание иных услуг, предусмотренных в Прейскуранте цен БУ УР «УВДЦ» (далее – услуги). </w:t>
      </w:r>
    </w:p>
    <w:p w:rsidR="00DD46FA" w:rsidRPr="00EC61F1" w:rsidRDefault="00B628C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EC61F1">
        <w:rPr>
          <w:rFonts w:ascii="Times New Roman" w:hAnsi="Times New Roman" w:cs="Times New Roman"/>
          <w:sz w:val="18"/>
          <w:szCs w:val="18"/>
        </w:rPr>
        <w:t>Исполнитель обязуется оказать услугу, а Заказчик в свою очередь обязуется принять и оплатить результаты выполненных услуг на  условиях настоящего договора.</w:t>
      </w:r>
    </w:p>
    <w:p w:rsidR="00DD46FA" w:rsidRPr="00EC61F1" w:rsidRDefault="00B628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61F1">
        <w:rPr>
          <w:rFonts w:ascii="Times New Roman" w:hAnsi="Times New Roman" w:cs="Times New Roman"/>
          <w:sz w:val="18"/>
          <w:szCs w:val="18"/>
        </w:rPr>
        <w:t xml:space="preserve">1.2. Виды и стоимость необходимых услуг определяются Исполнителем в соответствии с перечнем прейскуранта. (Прейскурант цен размещен на сайте </w:t>
      </w:r>
      <w:hyperlink r:id="rId6">
        <w:r w:rsidRPr="00EC61F1">
          <w:rPr>
            <w:rStyle w:val="-"/>
            <w:rFonts w:ascii="Times New Roman" w:hAnsi="Times New Roman" w:cs="Times New Roman"/>
            <w:spacing w:val="-1"/>
            <w:sz w:val="18"/>
            <w:szCs w:val="18"/>
            <w:lang w:val="en-US"/>
          </w:rPr>
          <w:t>www</w:t>
        </w:r>
        <w:r w:rsidRPr="00EC61F1">
          <w:rPr>
            <w:rStyle w:val="-"/>
            <w:rFonts w:ascii="Times New Roman" w:hAnsi="Times New Roman" w:cs="Times New Roman"/>
            <w:spacing w:val="-1"/>
            <w:sz w:val="18"/>
            <w:szCs w:val="18"/>
          </w:rPr>
          <w:t>.</w:t>
        </w:r>
        <w:proofErr w:type="spellStart"/>
        <w:r w:rsidRPr="00EC61F1">
          <w:rPr>
            <w:rStyle w:val="-"/>
            <w:rFonts w:ascii="Times New Roman" w:hAnsi="Times New Roman" w:cs="Times New Roman"/>
            <w:spacing w:val="-1"/>
            <w:sz w:val="18"/>
            <w:szCs w:val="18"/>
            <w:lang w:val="en-US"/>
          </w:rPr>
          <w:t>uvdc</w:t>
        </w:r>
        <w:proofErr w:type="spellEnd"/>
        <w:r w:rsidRPr="00EC61F1">
          <w:rPr>
            <w:rStyle w:val="-"/>
            <w:rFonts w:ascii="Times New Roman" w:hAnsi="Times New Roman" w:cs="Times New Roman"/>
            <w:spacing w:val="-1"/>
            <w:sz w:val="18"/>
            <w:szCs w:val="18"/>
          </w:rPr>
          <w:t>.</w:t>
        </w:r>
        <w:proofErr w:type="spellStart"/>
        <w:r w:rsidRPr="00EC61F1">
          <w:rPr>
            <w:rStyle w:val="-"/>
            <w:rFonts w:ascii="Times New Roman" w:hAnsi="Times New Roman" w:cs="Times New Roman"/>
            <w:spacing w:val="-1"/>
            <w:sz w:val="18"/>
            <w:szCs w:val="18"/>
            <w:lang w:val="en-US"/>
          </w:rPr>
          <w:t>ru</w:t>
        </w:r>
        <w:proofErr w:type="spellEnd"/>
      </w:hyperlink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в разделе «Информация для клиентов»).</w:t>
      </w:r>
    </w:p>
    <w:p w:rsidR="00DD46FA" w:rsidRPr="00EC61F1" w:rsidRDefault="00DD46F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D46FA" w:rsidRPr="00EC61F1" w:rsidRDefault="00B62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C61F1">
        <w:rPr>
          <w:rFonts w:ascii="Times New Roman" w:hAnsi="Times New Roman" w:cs="Times New Roman"/>
          <w:b/>
          <w:bCs/>
          <w:sz w:val="18"/>
          <w:szCs w:val="18"/>
        </w:rPr>
        <w:t>2.Права и обязанности Сторон</w:t>
      </w:r>
    </w:p>
    <w:p w:rsidR="00DD46FA" w:rsidRPr="00EC61F1" w:rsidRDefault="00B628C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C61F1">
        <w:rPr>
          <w:rFonts w:ascii="Times New Roman" w:hAnsi="Times New Roman" w:cs="Times New Roman"/>
          <w:b/>
          <w:sz w:val="18"/>
          <w:szCs w:val="18"/>
        </w:rPr>
        <w:t>2.1. Исполнитель обязуется:</w:t>
      </w:r>
    </w:p>
    <w:p w:rsidR="00DD46FA" w:rsidRPr="00EC61F1" w:rsidRDefault="00B628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61F1">
        <w:rPr>
          <w:rFonts w:ascii="Times New Roman" w:hAnsi="Times New Roman" w:cs="Times New Roman"/>
          <w:sz w:val="18"/>
          <w:szCs w:val="18"/>
        </w:rPr>
        <w:t xml:space="preserve">2.1.1.оказывать услуги по заявкам (обращению) Заказчика. Порядок и сроки проведения лабораторных исследований указаны в Регламенте оказания платных услуг (Регламент оказания платных услуг размещен на сайте </w:t>
      </w:r>
      <w:hyperlink r:id="rId7">
        <w:r w:rsidRPr="00EC61F1">
          <w:rPr>
            <w:rStyle w:val="-"/>
            <w:rFonts w:ascii="Times New Roman" w:hAnsi="Times New Roman" w:cs="Times New Roman"/>
            <w:spacing w:val="-1"/>
            <w:sz w:val="18"/>
            <w:szCs w:val="18"/>
            <w:lang w:val="en-US"/>
          </w:rPr>
          <w:t>www</w:t>
        </w:r>
        <w:r w:rsidRPr="00EC61F1">
          <w:rPr>
            <w:rStyle w:val="-"/>
            <w:rFonts w:ascii="Times New Roman" w:hAnsi="Times New Roman" w:cs="Times New Roman"/>
            <w:spacing w:val="-1"/>
            <w:sz w:val="18"/>
            <w:szCs w:val="18"/>
          </w:rPr>
          <w:t>.</w:t>
        </w:r>
        <w:proofErr w:type="spellStart"/>
        <w:r w:rsidRPr="00EC61F1">
          <w:rPr>
            <w:rStyle w:val="-"/>
            <w:rFonts w:ascii="Times New Roman" w:hAnsi="Times New Roman" w:cs="Times New Roman"/>
            <w:spacing w:val="-1"/>
            <w:sz w:val="18"/>
            <w:szCs w:val="18"/>
            <w:lang w:val="en-US"/>
          </w:rPr>
          <w:t>uvdc</w:t>
        </w:r>
        <w:proofErr w:type="spellEnd"/>
        <w:r w:rsidRPr="00EC61F1">
          <w:rPr>
            <w:rStyle w:val="-"/>
            <w:rFonts w:ascii="Times New Roman" w:hAnsi="Times New Roman" w:cs="Times New Roman"/>
            <w:spacing w:val="-1"/>
            <w:sz w:val="18"/>
            <w:szCs w:val="18"/>
          </w:rPr>
          <w:t>.</w:t>
        </w:r>
        <w:proofErr w:type="spellStart"/>
        <w:r w:rsidRPr="00EC61F1">
          <w:rPr>
            <w:rStyle w:val="-"/>
            <w:rFonts w:ascii="Times New Roman" w:hAnsi="Times New Roman" w:cs="Times New Roman"/>
            <w:spacing w:val="-1"/>
            <w:sz w:val="18"/>
            <w:szCs w:val="18"/>
            <w:lang w:val="en-US"/>
          </w:rPr>
          <w:t>ru</w:t>
        </w:r>
        <w:proofErr w:type="spellEnd"/>
      </w:hyperlink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в разделе «Информация для клиентов»);</w:t>
      </w:r>
    </w:p>
    <w:p w:rsidR="00DD46FA" w:rsidRPr="00EC61F1" w:rsidRDefault="00B628C6">
      <w:pPr>
        <w:pStyle w:val="a7"/>
        <w:rPr>
          <w:sz w:val="18"/>
          <w:szCs w:val="18"/>
        </w:rPr>
      </w:pPr>
      <w:r w:rsidRPr="00EC61F1">
        <w:rPr>
          <w:sz w:val="18"/>
          <w:szCs w:val="18"/>
        </w:rPr>
        <w:t xml:space="preserve">2.1.2. выдавать Заказчику либо представителю Заказчика при условии делегирования ему полномочий акты об оказании услуг, счета, счета-фактуры. </w:t>
      </w:r>
      <w:proofErr w:type="gramStart"/>
      <w:r w:rsidRPr="00EC61F1">
        <w:rPr>
          <w:sz w:val="18"/>
          <w:szCs w:val="18"/>
        </w:rPr>
        <w:t>Делегирование полномочий осуществляется путем выдачи доверенности (приложение № 1 к настоящему договору</w:t>
      </w:r>
      <w:r w:rsidRPr="00EC61F1">
        <w:rPr>
          <w:color w:val="000000"/>
          <w:spacing w:val="-1"/>
          <w:sz w:val="18"/>
          <w:szCs w:val="18"/>
        </w:rPr>
        <w:t>.</w:t>
      </w:r>
      <w:proofErr w:type="gramEnd"/>
      <w:r w:rsidRPr="00EC61F1">
        <w:rPr>
          <w:color w:val="000000"/>
          <w:spacing w:val="-1"/>
          <w:sz w:val="18"/>
          <w:szCs w:val="18"/>
        </w:rPr>
        <w:t xml:space="preserve"> </w:t>
      </w:r>
      <w:proofErr w:type="gramStart"/>
      <w:r w:rsidRPr="00EC61F1">
        <w:rPr>
          <w:color w:val="000000"/>
          <w:spacing w:val="-1"/>
          <w:sz w:val="18"/>
          <w:szCs w:val="18"/>
        </w:rPr>
        <w:t xml:space="preserve">Бланк доверенности размещен на сайте </w:t>
      </w:r>
      <w:hyperlink r:id="rId8">
        <w:r w:rsidRPr="00EC61F1">
          <w:rPr>
            <w:rStyle w:val="-"/>
            <w:spacing w:val="-1"/>
            <w:sz w:val="18"/>
            <w:szCs w:val="18"/>
            <w:lang w:val="en-US"/>
          </w:rPr>
          <w:t>www</w:t>
        </w:r>
        <w:r w:rsidRPr="00EC61F1">
          <w:rPr>
            <w:rStyle w:val="-"/>
            <w:spacing w:val="-1"/>
            <w:sz w:val="18"/>
            <w:szCs w:val="18"/>
          </w:rPr>
          <w:t>.</w:t>
        </w:r>
        <w:proofErr w:type="spellStart"/>
        <w:r w:rsidRPr="00EC61F1">
          <w:rPr>
            <w:rStyle w:val="-"/>
            <w:spacing w:val="-1"/>
            <w:sz w:val="18"/>
            <w:szCs w:val="18"/>
            <w:lang w:val="en-US"/>
          </w:rPr>
          <w:t>uvdc</w:t>
        </w:r>
        <w:proofErr w:type="spellEnd"/>
        <w:r w:rsidRPr="00EC61F1">
          <w:rPr>
            <w:rStyle w:val="-"/>
            <w:spacing w:val="-1"/>
            <w:sz w:val="18"/>
            <w:szCs w:val="18"/>
          </w:rPr>
          <w:t>.</w:t>
        </w:r>
        <w:proofErr w:type="spellStart"/>
        <w:r w:rsidRPr="00EC61F1">
          <w:rPr>
            <w:rStyle w:val="-"/>
            <w:spacing w:val="-1"/>
            <w:sz w:val="18"/>
            <w:szCs w:val="18"/>
            <w:lang w:val="en-US"/>
          </w:rPr>
          <w:t>ru</w:t>
        </w:r>
        <w:proofErr w:type="spellEnd"/>
      </w:hyperlink>
      <w:r w:rsidRPr="00EC61F1">
        <w:rPr>
          <w:color w:val="000000"/>
          <w:spacing w:val="-1"/>
          <w:sz w:val="18"/>
          <w:szCs w:val="18"/>
        </w:rPr>
        <w:t xml:space="preserve"> в разделе «Информация для клиентов»</w:t>
      </w:r>
      <w:r w:rsidRPr="00EC61F1">
        <w:rPr>
          <w:sz w:val="18"/>
          <w:szCs w:val="18"/>
        </w:rPr>
        <w:t>).</w:t>
      </w:r>
      <w:proofErr w:type="gramEnd"/>
    </w:p>
    <w:p w:rsidR="00DD46FA" w:rsidRPr="00EC61F1" w:rsidRDefault="00B628C6">
      <w:pPr>
        <w:pStyle w:val="a7"/>
        <w:rPr>
          <w:b/>
          <w:sz w:val="18"/>
          <w:szCs w:val="18"/>
        </w:rPr>
      </w:pPr>
      <w:r w:rsidRPr="00EC61F1">
        <w:rPr>
          <w:b/>
          <w:sz w:val="18"/>
          <w:szCs w:val="18"/>
        </w:rPr>
        <w:t xml:space="preserve">2.2. </w:t>
      </w:r>
      <w:r w:rsidRPr="00EC61F1">
        <w:rPr>
          <w:b/>
          <w:bCs/>
          <w:sz w:val="18"/>
          <w:szCs w:val="18"/>
          <w:shd w:val="clear" w:color="auto" w:fill="FFFFFF"/>
        </w:rPr>
        <w:t>Исполнитель имеет право</w:t>
      </w:r>
      <w:r w:rsidRPr="00EC61F1">
        <w:rPr>
          <w:b/>
          <w:sz w:val="18"/>
          <w:szCs w:val="18"/>
        </w:rPr>
        <w:t>:</w:t>
      </w:r>
    </w:p>
    <w:p w:rsidR="00DD46FA" w:rsidRPr="00EC61F1" w:rsidRDefault="00B628C6">
      <w:pPr>
        <w:pStyle w:val="a7"/>
        <w:rPr>
          <w:bCs/>
          <w:sz w:val="18"/>
          <w:szCs w:val="18"/>
          <w:highlight w:val="white"/>
        </w:rPr>
      </w:pPr>
      <w:r w:rsidRPr="00EC61F1">
        <w:rPr>
          <w:sz w:val="18"/>
          <w:szCs w:val="18"/>
        </w:rPr>
        <w:t xml:space="preserve">2.2.1. </w:t>
      </w:r>
      <w:r w:rsidRPr="00EC61F1">
        <w:rPr>
          <w:sz w:val="18"/>
          <w:szCs w:val="18"/>
          <w:shd w:val="clear" w:color="auto" w:fill="FFFFFF"/>
        </w:rPr>
        <w:t xml:space="preserve">приостановить оказание </w:t>
      </w:r>
      <w:r w:rsidRPr="00EC61F1">
        <w:rPr>
          <w:bCs/>
          <w:sz w:val="18"/>
          <w:szCs w:val="18"/>
          <w:shd w:val="clear" w:color="auto" w:fill="FFFFFF"/>
        </w:rPr>
        <w:t>услуг и</w:t>
      </w:r>
      <w:r w:rsidRPr="00EC61F1">
        <w:rPr>
          <w:sz w:val="18"/>
          <w:szCs w:val="18"/>
          <w:shd w:val="clear" w:color="auto" w:fill="FFFFFF"/>
        </w:rPr>
        <w:t xml:space="preserve"> отказаться от исполнения обязательств по договору</w:t>
      </w:r>
      <w:r w:rsidRPr="00EC61F1">
        <w:rPr>
          <w:sz w:val="18"/>
          <w:szCs w:val="18"/>
        </w:rPr>
        <w:t xml:space="preserve"> в</w:t>
      </w:r>
      <w:r w:rsidRPr="00EC61F1">
        <w:rPr>
          <w:bCs/>
          <w:sz w:val="18"/>
          <w:szCs w:val="18"/>
          <w:shd w:val="clear" w:color="auto" w:fill="FFFFFF"/>
        </w:rPr>
        <w:t xml:space="preserve"> случае отсутствия доверенности или несоответствия ее действующему законодательству Российской Федерации;</w:t>
      </w:r>
    </w:p>
    <w:p w:rsidR="00DD46FA" w:rsidRPr="00EC61F1" w:rsidRDefault="00B628C6">
      <w:pPr>
        <w:pStyle w:val="a7"/>
        <w:rPr>
          <w:bCs/>
          <w:sz w:val="18"/>
          <w:szCs w:val="18"/>
          <w:highlight w:val="white"/>
        </w:rPr>
      </w:pPr>
      <w:r w:rsidRPr="00EC61F1">
        <w:rPr>
          <w:bCs/>
          <w:sz w:val="18"/>
          <w:szCs w:val="18"/>
          <w:shd w:val="clear" w:color="auto" w:fill="FFFFFF"/>
        </w:rPr>
        <w:t xml:space="preserve">2.2.2. </w:t>
      </w:r>
      <w:r w:rsidRPr="00EC61F1">
        <w:rPr>
          <w:sz w:val="18"/>
          <w:szCs w:val="18"/>
          <w:shd w:val="clear" w:color="auto" w:fill="FFFFFF"/>
        </w:rPr>
        <w:t xml:space="preserve">приостановить оказание </w:t>
      </w:r>
      <w:r w:rsidRPr="00EC61F1">
        <w:rPr>
          <w:bCs/>
          <w:sz w:val="18"/>
          <w:szCs w:val="18"/>
          <w:shd w:val="clear" w:color="auto" w:fill="FFFFFF"/>
        </w:rPr>
        <w:t>услуг и/или</w:t>
      </w:r>
      <w:r w:rsidRPr="00EC61F1">
        <w:rPr>
          <w:sz w:val="18"/>
          <w:szCs w:val="18"/>
          <w:shd w:val="clear" w:color="auto" w:fill="FFFFFF"/>
        </w:rPr>
        <w:t xml:space="preserve"> отказаться от исполнения обязательств по договору</w:t>
      </w:r>
      <w:r w:rsidRPr="00EC61F1">
        <w:rPr>
          <w:sz w:val="18"/>
          <w:szCs w:val="18"/>
        </w:rPr>
        <w:t xml:space="preserve"> в</w:t>
      </w:r>
      <w:r w:rsidRPr="00EC61F1">
        <w:rPr>
          <w:bCs/>
          <w:sz w:val="18"/>
          <w:szCs w:val="18"/>
          <w:shd w:val="clear" w:color="auto" w:fill="FFFFFF"/>
        </w:rPr>
        <w:t xml:space="preserve"> случае отсутствия или несвоевременной оплаты за услуги;</w:t>
      </w:r>
    </w:p>
    <w:p w:rsidR="00DD46FA" w:rsidRPr="00EC61F1" w:rsidRDefault="00B628C6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highlight w:val="white"/>
        </w:rPr>
      </w:pPr>
      <w:r w:rsidRPr="00EC61F1">
        <w:rPr>
          <w:rFonts w:ascii="Times New Roman" w:hAnsi="Times New Roman" w:cs="Times New Roman"/>
          <w:sz w:val="18"/>
          <w:szCs w:val="18"/>
        </w:rPr>
        <w:t>2.2.3. выдавать результаты исследований Заказчику только после оплаты оказанных услуг.</w:t>
      </w:r>
    </w:p>
    <w:p w:rsidR="00DD46FA" w:rsidRPr="00EC61F1" w:rsidRDefault="00B628C6">
      <w:pPr>
        <w:pStyle w:val="a7"/>
        <w:rPr>
          <w:b/>
          <w:bCs/>
          <w:sz w:val="18"/>
          <w:szCs w:val="18"/>
        </w:rPr>
      </w:pPr>
      <w:r w:rsidRPr="00EC61F1">
        <w:rPr>
          <w:b/>
          <w:bCs/>
          <w:sz w:val="18"/>
          <w:szCs w:val="18"/>
        </w:rPr>
        <w:t>2.3. Заказчик обязуется:</w:t>
      </w:r>
    </w:p>
    <w:p w:rsidR="00DD46FA" w:rsidRPr="00EC61F1" w:rsidRDefault="00B628C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EC61F1">
        <w:rPr>
          <w:rFonts w:ascii="Times New Roman" w:hAnsi="Times New Roman" w:cs="Times New Roman"/>
          <w:color w:val="000000"/>
          <w:sz w:val="18"/>
          <w:szCs w:val="18"/>
        </w:rPr>
        <w:t>2.3.1. п</w:t>
      </w:r>
      <w:r w:rsidRPr="00EC61F1">
        <w:rPr>
          <w:rFonts w:ascii="Times New Roman" w:hAnsi="Times New Roman" w:cs="Times New Roman"/>
          <w:color w:val="000000" w:themeColor="text1"/>
          <w:sz w:val="18"/>
          <w:szCs w:val="18"/>
        </w:rPr>
        <w:t>редоставлять Исполнителю вместе с пробами продукции и/или биоматериала Сопроводительную документацию с указанием всех необходимых данных. Если продукция, выработанная по Техническим условиям производителя, поставляется впервые или в Технические условия внесены изменения и/или дополнения,</w:t>
      </w:r>
      <w:r w:rsidR="00E94081" w:rsidRPr="00EC61F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C61F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Заказчик обязан предоставить актуализированные Технические условия вместе с Заявкой на предоставление услуги или в день доставки образцов. В случае предоставления более 10 образцов (проб) биоматериала, опись этих проб предоставляется также в электронном виде в формате </w:t>
      </w:r>
      <w:r w:rsidRPr="00EC61F1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Excel</w:t>
      </w:r>
      <w:r w:rsidRPr="00EC61F1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>Конкретный вид (виды) лабораторных услуг при предоставлении материала определяются согласием сторон и указываются в Сопроводительной документации. Сопроводительная документация предоставляется в 2-х экземплярах за подписью лица, направившего материал;</w:t>
      </w:r>
    </w:p>
    <w:p w:rsidR="00DD46FA" w:rsidRPr="00EC61F1" w:rsidRDefault="00B628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61F1">
        <w:rPr>
          <w:rFonts w:ascii="Times New Roman" w:hAnsi="Times New Roman" w:cs="Times New Roman"/>
          <w:color w:val="000000"/>
          <w:sz w:val="18"/>
          <w:szCs w:val="18"/>
        </w:rPr>
        <w:t xml:space="preserve">2.3.2. </w:t>
      </w:r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доставлять материал </w:t>
      </w:r>
      <w:r w:rsidRPr="00EC61F1">
        <w:rPr>
          <w:rFonts w:ascii="Times New Roman" w:hAnsi="Times New Roman" w:cs="Times New Roman"/>
          <w:color w:val="000000"/>
          <w:sz w:val="18"/>
          <w:szCs w:val="18"/>
        </w:rPr>
        <w:t>для лабораторных исследований, учитывая минимальный объем образца для исследований (</w:t>
      </w:r>
      <w:r w:rsidRPr="00EC61F1">
        <w:rPr>
          <w:rFonts w:ascii="Times New Roman" w:hAnsi="Times New Roman" w:cs="Times New Roman"/>
          <w:sz w:val="18"/>
          <w:szCs w:val="18"/>
        </w:rPr>
        <w:t xml:space="preserve">Минимальный объем образца для исследований размещен  на сайте </w:t>
      </w:r>
      <w:hyperlink r:id="rId9">
        <w:r w:rsidRPr="00EC61F1">
          <w:rPr>
            <w:rStyle w:val="-"/>
            <w:rFonts w:ascii="Times New Roman" w:hAnsi="Times New Roman" w:cs="Times New Roman"/>
            <w:spacing w:val="-1"/>
            <w:sz w:val="18"/>
            <w:szCs w:val="18"/>
            <w:lang w:val="en-US"/>
          </w:rPr>
          <w:t>www</w:t>
        </w:r>
        <w:r w:rsidRPr="00EC61F1">
          <w:rPr>
            <w:rStyle w:val="-"/>
            <w:rFonts w:ascii="Times New Roman" w:hAnsi="Times New Roman" w:cs="Times New Roman"/>
            <w:spacing w:val="-1"/>
            <w:sz w:val="18"/>
            <w:szCs w:val="18"/>
          </w:rPr>
          <w:t>.</w:t>
        </w:r>
        <w:proofErr w:type="spellStart"/>
        <w:r w:rsidRPr="00EC61F1">
          <w:rPr>
            <w:rStyle w:val="-"/>
            <w:rFonts w:ascii="Times New Roman" w:hAnsi="Times New Roman" w:cs="Times New Roman"/>
            <w:spacing w:val="-1"/>
            <w:sz w:val="18"/>
            <w:szCs w:val="18"/>
            <w:lang w:val="en-US"/>
          </w:rPr>
          <w:t>uvdc</w:t>
        </w:r>
        <w:proofErr w:type="spellEnd"/>
        <w:r w:rsidRPr="00EC61F1">
          <w:rPr>
            <w:rStyle w:val="-"/>
            <w:rFonts w:ascii="Times New Roman" w:hAnsi="Times New Roman" w:cs="Times New Roman"/>
            <w:spacing w:val="-1"/>
            <w:sz w:val="18"/>
            <w:szCs w:val="18"/>
          </w:rPr>
          <w:t>.</w:t>
        </w:r>
        <w:proofErr w:type="spellStart"/>
        <w:r w:rsidRPr="00EC61F1">
          <w:rPr>
            <w:rStyle w:val="-"/>
            <w:rFonts w:ascii="Times New Roman" w:hAnsi="Times New Roman" w:cs="Times New Roman"/>
            <w:spacing w:val="-1"/>
            <w:sz w:val="18"/>
            <w:szCs w:val="18"/>
            <w:lang w:val="en-US"/>
          </w:rPr>
          <w:t>ru</w:t>
        </w:r>
        <w:proofErr w:type="spellEnd"/>
      </w:hyperlink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в разделе «Информация для клиентов»);</w:t>
      </w:r>
    </w:p>
    <w:p w:rsidR="00DD46FA" w:rsidRPr="00EC61F1" w:rsidRDefault="00B628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C61F1">
        <w:rPr>
          <w:rFonts w:ascii="Times New Roman" w:hAnsi="Times New Roman" w:cs="Times New Roman"/>
          <w:color w:val="000000"/>
          <w:sz w:val="18"/>
          <w:szCs w:val="18"/>
        </w:rPr>
        <w:t>2.3.3. оплачивать оказываемые Исполнителем услуги в установленные Договором сроки;</w:t>
      </w:r>
    </w:p>
    <w:p w:rsidR="00DD46FA" w:rsidRPr="00EC61F1" w:rsidRDefault="00B628C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EC61F1">
        <w:rPr>
          <w:rFonts w:ascii="Times New Roman" w:hAnsi="Times New Roman" w:cs="Times New Roman"/>
          <w:color w:val="000000"/>
          <w:sz w:val="18"/>
          <w:szCs w:val="18"/>
        </w:rPr>
        <w:t>2.3.4. п</w:t>
      </w:r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>роизводить раз в полугодие (если не установлены иные, согласованные с Исполнителем сроки) сверку взаимных расчётов с оформлением акта сверки взаимных расчетов. В случае</w:t>
      </w:r>
      <w:proofErr w:type="gramStart"/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>,</w:t>
      </w:r>
      <w:proofErr w:type="gramEnd"/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если Заказчик не направил в адрес Исполнителя подписанный акт сверки в течение 7 дней с даты получения акта сверки взаимных расчетов, задолженность Заказчика (при наличии) считается подтвержденной Сторонами.</w:t>
      </w:r>
    </w:p>
    <w:p w:rsidR="00DD46FA" w:rsidRPr="00EC61F1" w:rsidRDefault="00B628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C61F1">
        <w:rPr>
          <w:rFonts w:ascii="Times New Roman" w:hAnsi="Times New Roman" w:cs="Times New Roman"/>
          <w:color w:val="000000" w:themeColor="text1"/>
          <w:spacing w:val="-1"/>
          <w:sz w:val="18"/>
          <w:szCs w:val="18"/>
        </w:rPr>
        <w:t>2.3.5. в</w:t>
      </w:r>
      <w:r w:rsidRPr="00EC61F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платежных документах указывать </w:t>
      </w:r>
      <w:r w:rsidRPr="00EC61F1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номер </w:t>
      </w:r>
      <w:r w:rsidRPr="00EC61F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настоящего </w:t>
      </w:r>
      <w:r w:rsidRPr="00EC61F1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Договора оказания услуг, номер счета</w:t>
      </w:r>
      <w:r w:rsidRPr="00EC61F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В случае если указанная Заказчиком информация не позволяет однозначно идентифицировать платеж (отсутствует и/или ошибочно указана ссылка на номер Договора, номер счета и т.п.), то Исполнитель вправе в одностороннем порядке принять решение </w:t>
      </w:r>
      <w:r w:rsidRPr="00EC61F1">
        <w:rPr>
          <w:rFonts w:ascii="Times New Roman" w:hAnsi="Times New Roman" w:cs="Times New Roman"/>
          <w:bCs/>
          <w:color w:val="000000" w:themeColor="text1"/>
          <w:sz w:val="18"/>
          <w:szCs w:val="18"/>
          <w:shd w:val="clear" w:color="auto" w:fill="FFFFFF"/>
        </w:rPr>
        <w:t xml:space="preserve">о </w:t>
      </w:r>
      <w:r w:rsidRPr="00EC61F1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направлении поступившей оплаты на погашение просроченной задолженности.</w:t>
      </w:r>
    </w:p>
    <w:p w:rsidR="00DD46FA" w:rsidRPr="00EC61F1" w:rsidRDefault="00DD46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DD46FA" w:rsidRPr="00EC61F1" w:rsidRDefault="00B628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EC61F1"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>3. Приемка услуг</w:t>
      </w:r>
    </w:p>
    <w:p w:rsidR="00DD46FA" w:rsidRPr="00EC61F1" w:rsidRDefault="00B628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3.1. </w:t>
      </w:r>
      <w:r w:rsidRPr="00EC61F1">
        <w:rPr>
          <w:rFonts w:ascii="Times New Roman" w:hAnsi="Times New Roman" w:cs="Times New Roman"/>
          <w:sz w:val="18"/>
          <w:szCs w:val="18"/>
        </w:rPr>
        <w:t>Оказанные Исполнителем Услуги и приемка их Заказчиком оформляются Актом об оказании услуг, который подписывается обеими сторонами.</w:t>
      </w:r>
    </w:p>
    <w:p w:rsidR="00DD46FA" w:rsidRPr="00EC61F1" w:rsidRDefault="00B628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61F1">
        <w:rPr>
          <w:rFonts w:ascii="Times New Roman" w:hAnsi="Times New Roman" w:cs="Times New Roman"/>
          <w:sz w:val="18"/>
          <w:szCs w:val="18"/>
        </w:rPr>
        <w:t xml:space="preserve">3.2. </w:t>
      </w:r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>В случае</w:t>
      </w:r>
      <w:proofErr w:type="gramStart"/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>,</w:t>
      </w:r>
      <w:proofErr w:type="gramEnd"/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если Заказчик не уполномочивает своего представителя на подписание Акта об оказании услуг и/или  получение Акта об оказании услуг, счетов и/или счетов-фактур, то Акт считается подписанным, </w:t>
      </w:r>
      <w:r w:rsidRPr="00EC61F1">
        <w:rPr>
          <w:rFonts w:ascii="Times New Roman" w:hAnsi="Times New Roman" w:cs="Times New Roman"/>
          <w:sz w:val="18"/>
          <w:szCs w:val="18"/>
        </w:rPr>
        <w:t>а оказанные Услуги считаются принятыми Заказчиком</w:t>
      </w:r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и подлежат оплате, если в течение 10 дней со дня получения Акта об оказании услуг и иной бухгалтерской документации Заказчик не предъявил Исполнителю претензию по существу Акта об оказании услуг в письменном виде. </w:t>
      </w:r>
    </w:p>
    <w:p w:rsidR="00DD46FA" w:rsidRPr="00EC61F1" w:rsidRDefault="00DD46F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DD46FA" w:rsidRPr="00EC61F1" w:rsidRDefault="00B628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  <w:r w:rsidRPr="00EC61F1"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>4. Цена услуг и порядок расчетов</w:t>
      </w:r>
    </w:p>
    <w:p w:rsidR="00DD46FA" w:rsidRPr="00EC61F1" w:rsidRDefault="00B628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4.1. </w:t>
      </w:r>
      <w:proofErr w:type="gramStart"/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Цена единицы услуги определяется в соответствии с Прейскурантом цен (размещен на сайте: </w:t>
      </w:r>
      <w:hyperlink r:id="rId10">
        <w:r w:rsidRPr="00EC61F1">
          <w:rPr>
            <w:rStyle w:val="-"/>
            <w:rFonts w:ascii="Times New Roman" w:hAnsi="Times New Roman" w:cs="Times New Roman"/>
            <w:spacing w:val="-1"/>
            <w:sz w:val="18"/>
            <w:szCs w:val="18"/>
          </w:rPr>
          <w:t>www.</w:t>
        </w:r>
        <w:r w:rsidRPr="00EC61F1">
          <w:rPr>
            <w:rStyle w:val="-"/>
            <w:rFonts w:ascii="Times New Roman" w:hAnsi="Times New Roman" w:cs="Times New Roman"/>
            <w:spacing w:val="-1"/>
            <w:sz w:val="18"/>
            <w:szCs w:val="18"/>
            <w:lang w:val="en-US"/>
          </w:rPr>
          <w:t>uvdc</w:t>
        </w:r>
        <w:r w:rsidRPr="00EC61F1">
          <w:rPr>
            <w:rStyle w:val="-"/>
            <w:rFonts w:ascii="Times New Roman" w:hAnsi="Times New Roman" w:cs="Times New Roman"/>
            <w:spacing w:val="-1"/>
            <w:sz w:val="18"/>
            <w:szCs w:val="18"/>
          </w:rPr>
          <w:t>.</w:t>
        </w:r>
        <w:r w:rsidRPr="00EC61F1">
          <w:rPr>
            <w:rStyle w:val="-"/>
            <w:rFonts w:ascii="Times New Roman" w:hAnsi="Times New Roman" w:cs="Times New Roman"/>
            <w:spacing w:val="-1"/>
            <w:sz w:val="18"/>
            <w:szCs w:val="18"/>
            <w:lang w:val="en-US"/>
          </w:rPr>
          <w:t>ru</w:t>
        </w:r>
      </w:hyperlink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в разделе «Информация для клиентов»), действующим на момент подписания Заказчиком Акта об оказании услуг. </w:t>
      </w:r>
      <w:proofErr w:type="gramEnd"/>
    </w:p>
    <w:p w:rsidR="00DD46FA" w:rsidRPr="00EC61F1" w:rsidRDefault="00B628C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4.2. Оплата за услуги производится  в порядке 100%-ной  предоплаты безналичным путем на расчетный счет Исполнителя или наличными денежными средствами в кассу Исполнителя или с использованием банковских карт </w:t>
      </w:r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  <w:lang w:val="en-US"/>
        </w:rPr>
        <w:t>MasterCard</w:t>
      </w:r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(</w:t>
      </w:r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  <w:lang w:val="en-US"/>
        </w:rPr>
        <w:t>Visa</w:t>
      </w:r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, </w:t>
      </w:r>
      <w:proofErr w:type="spellStart"/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  <w:lang w:val="en-US"/>
        </w:rPr>
        <w:t>VisaElection</w:t>
      </w:r>
      <w:proofErr w:type="spellEnd"/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); </w:t>
      </w:r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  <w:lang w:val="en-US"/>
        </w:rPr>
        <w:t>Maestro</w:t>
      </w:r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(ПРО 100); МИР.</w:t>
      </w:r>
    </w:p>
    <w:p w:rsidR="00DD46FA" w:rsidRPr="00EC61F1" w:rsidRDefault="00B628C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>4.2.1. В случае, когда за Заказчиком числится задолженность по оплате услуг Исполнителя, соблюдается следующая очередность распределения поступивших от Заказчика платежей вне зависимости от назначения платежа: в первую очередь погашается пени по задолженности  и основная сумма задолженности прошлых месяцев, после этого погашаются платежи по очередным оказанным услугам в текущем году.</w:t>
      </w:r>
    </w:p>
    <w:p w:rsidR="00DD46FA" w:rsidRPr="00EC61F1" w:rsidRDefault="00B628C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>4.3. Датой оплаты по настоящему Договору считается дата зачисления денежных средств на расчетный счет Исполнителя или дата внесения наличных денежных сре</w:t>
      </w:r>
      <w:proofErr w:type="gramStart"/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>дств в к</w:t>
      </w:r>
      <w:proofErr w:type="gramEnd"/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>ассу Исполнителя по адресу: Удмуртская Республика, г</w:t>
      </w:r>
      <w:proofErr w:type="gramStart"/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.</w:t>
      </w:r>
      <w:proofErr w:type="gramEnd"/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Ижевск, ул. </w:t>
      </w:r>
      <w:proofErr w:type="spellStart"/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>Воткинское</w:t>
      </w:r>
      <w:proofErr w:type="spellEnd"/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шоссе, 29.</w:t>
      </w:r>
    </w:p>
    <w:p w:rsidR="00DD46FA" w:rsidRPr="00EC61F1" w:rsidRDefault="00B628C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>4.4. Оплата Заказчиком осуществляется в течение 5 календарных дней с момента выписки счета Исполнителем.</w:t>
      </w:r>
    </w:p>
    <w:p w:rsidR="00DD46FA" w:rsidRPr="00EC61F1" w:rsidRDefault="00B628C6" w:rsidP="00DA24B7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lastRenderedPageBreak/>
        <w:t xml:space="preserve">4.5. При наличии заявления представителя Заказчика в письменной форме о направлении результатов исследования почтой, Исполнитель при выставлении счета добавляет стоимость почтового отправления, </w:t>
      </w:r>
      <w:proofErr w:type="gramStart"/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>согласно цены</w:t>
      </w:r>
      <w:proofErr w:type="gramEnd"/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, установленной </w:t>
      </w:r>
      <w:r w:rsidR="0011269D"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>АО</w:t>
      </w:r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="0011269D"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>«</w:t>
      </w:r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>Почт</w:t>
      </w:r>
      <w:r w:rsidR="0011269D"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>а</w:t>
      </w:r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России</w:t>
      </w:r>
      <w:r w:rsidR="0011269D"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>»</w:t>
      </w:r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>.</w:t>
      </w:r>
    </w:p>
    <w:p w:rsidR="00575729" w:rsidRPr="00EC61F1" w:rsidRDefault="00575729" w:rsidP="00DA24B7">
      <w:pPr>
        <w:tabs>
          <w:tab w:val="left" w:pos="525"/>
          <w:tab w:val="center" w:pos="5103"/>
        </w:tabs>
        <w:spacing w:after="0" w:line="240" w:lineRule="auto"/>
        <w:ind w:left="567" w:right="-567" w:hanging="567"/>
        <w:jc w:val="center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DD46FA" w:rsidRPr="00EC61F1" w:rsidRDefault="00B628C6" w:rsidP="00DA24B7">
      <w:pPr>
        <w:tabs>
          <w:tab w:val="left" w:pos="525"/>
          <w:tab w:val="center" w:pos="5103"/>
        </w:tabs>
        <w:spacing w:after="0" w:line="240" w:lineRule="auto"/>
        <w:ind w:left="567" w:right="-567" w:hanging="567"/>
        <w:jc w:val="center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EC61F1"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>5. Ответственность сторон</w:t>
      </w:r>
    </w:p>
    <w:p w:rsidR="00DD46FA" w:rsidRPr="00EC61F1" w:rsidRDefault="00B628C6" w:rsidP="00DA24B7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>5.1. Стороны несут ответственность в соответствие с действующим законодательством РФ.</w:t>
      </w:r>
    </w:p>
    <w:p w:rsidR="00DD46FA" w:rsidRPr="00EC61F1" w:rsidRDefault="00B628C6" w:rsidP="00DA24B7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>5.2. В случае неоплаты Заказчиком оказанных услуг, Исполнитель вправе расторгнуть договор и прекратить оказывать услуги Заказчику и потребовать уплатить пени в размере 0,1% от цены неисполненного в срок обязательства, за каждый день просрочки, начиная со дня, в котором истекает срок выполнения обязательства по оплате согласно настоящему договору.</w:t>
      </w:r>
    </w:p>
    <w:p w:rsidR="00DD46FA" w:rsidRPr="00EC61F1" w:rsidRDefault="00B628C6" w:rsidP="00DA24B7">
      <w:pPr>
        <w:spacing w:after="0" w:line="240" w:lineRule="auto"/>
        <w:ind w:left="567" w:right="-567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5.3. Стороны прикладывают максимальные усилия, чтобы устранить возникающие разногласия путем переговоров. При не возможности </w:t>
      </w:r>
      <w:r w:rsidRPr="00EC61F1">
        <w:rPr>
          <w:rFonts w:ascii="Times New Roman" w:hAnsi="Times New Roman" w:cs="Times New Roman"/>
          <w:color w:val="000000"/>
          <w:spacing w:val="-3"/>
          <w:sz w:val="18"/>
          <w:szCs w:val="18"/>
        </w:rPr>
        <w:t>устранения разногласий путем переговоров, стороны обращаются в А</w:t>
      </w:r>
      <w:r w:rsidRPr="00EC61F1">
        <w:rPr>
          <w:rFonts w:ascii="Times New Roman" w:hAnsi="Times New Roman" w:cs="Times New Roman"/>
          <w:color w:val="000000"/>
          <w:spacing w:val="-5"/>
          <w:sz w:val="18"/>
          <w:szCs w:val="18"/>
        </w:rPr>
        <w:t>рбитражный  Суд Удмуртской Республики.</w:t>
      </w:r>
    </w:p>
    <w:p w:rsidR="00DD46FA" w:rsidRPr="00EC61F1" w:rsidRDefault="00DD46F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</w:p>
    <w:p w:rsidR="00DD46FA" w:rsidRPr="00EC61F1" w:rsidRDefault="00B628C6">
      <w:pPr>
        <w:spacing w:after="0" w:line="240" w:lineRule="auto"/>
        <w:ind w:left="567" w:right="-568"/>
        <w:jc w:val="center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  <w:r w:rsidRPr="00EC61F1"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>6. Изменение и расторжение договора</w:t>
      </w:r>
    </w:p>
    <w:p w:rsidR="00DD46FA" w:rsidRPr="00EC61F1" w:rsidRDefault="00B628C6">
      <w:pPr>
        <w:spacing w:after="0" w:line="240" w:lineRule="auto"/>
        <w:ind w:left="567" w:right="-568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>6.1. Любые изменения и дополнения к настоящему Договору имеют силу только в том случае, если они оформлены в письменном виде и подписаны полномочными представителями сторон.</w:t>
      </w:r>
    </w:p>
    <w:p w:rsidR="00DD46FA" w:rsidRPr="00EC61F1" w:rsidRDefault="00B628C6">
      <w:pPr>
        <w:spacing w:after="0" w:line="240" w:lineRule="auto"/>
        <w:ind w:left="567" w:right="-568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6.2. Досрочное расторжение Договора может иметь место по соглашению сторон либо по основаниям, предусмотренным действующим на территории Российской Федерации законодательством. </w:t>
      </w:r>
    </w:p>
    <w:p w:rsidR="00DD46FA" w:rsidRPr="00EC61F1" w:rsidRDefault="00B628C6">
      <w:pPr>
        <w:pStyle w:val="ab"/>
        <w:ind w:left="567" w:right="-568"/>
        <w:jc w:val="both"/>
        <w:rPr>
          <w:sz w:val="18"/>
          <w:szCs w:val="18"/>
        </w:rPr>
      </w:pPr>
      <w:r w:rsidRPr="00EC61F1">
        <w:rPr>
          <w:spacing w:val="-1"/>
          <w:sz w:val="18"/>
          <w:szCs w:val="18"/>
        </w:rPr>
        <w:t xml:space="preserve">6.3. </w:t>
      </w:r>
      <w:r w:rsidRPr="00EC61F1">
        <w:rPr>
          <w:sz w:val="18"/>
          <w:szCs w:val="18"/>
        </w:rPr>
        <w:t xml:space="preserve">Настоящий договор, может </w:t>
      </w:r>
      <w:proofErr w:type="gramStart"/>
      <w:r w:rsidRPr="00EC61F1">
        <w:rPr>
          <w:sz w:val="18"/>
          <w:szCs w:val="18"/>
        </w:rPr>
        <w:t>быть</w:t>
      </w:r>
      <w:proofErr w:type="gramEnd"/>
      <w:r w:rsidRPr="00EC61F1">
        <w:rPr>
          <w:sz w:val="18"/>
          <w:szCs w:val="18"/>
        </w:rPr>
        <w:t xml:space="preserve"> расторгнут по требованию любой из сторон в одностороннем порядке с предупреждением об этом другой стороны за 10 календарных дней до даты предполагаемого расторжения. </w:t>
      </w:r>
    </w:p>
    <w:p w:rsidR="00DD46FA" w:rsidRPr="00EC61F1" w:rsidRDefault="00B628C6">
      <w:pPr>
        <w:pStyle w:val="ab"/>
        <w:ind w:left="567" w:right="-568" w:firstLine="141"/>
        <w:jc w:val="both"/>
        <w:rPr>
          <w:sz w:val="18"/>
          <w:szCs w:val="18"/>
        </w:rPr>
      </w:pPr>
      <w:r w:rsidRPr="00EC61F1">
        <w:rPr>
          <w:sz w:val="18"/>
          <w:szCs w:val="18"/>
        </w:rPr>
        <w:t>Указанное требование должно быть оформлено в письменном виде и направлено по адресам сторон, указанным в разделе 9 настоящего договора, если до этого соответствующая сторона письменно не проинформировала другую сторону об изменении адреса.</w:t>
      </w:r>
    </w:p>
    <w:p w:rsidR="00DD46FA" w:rsidRPr="00EC61F1" w:rsidRDefault="00B628C6">
      <w:pPr>
        <w:pStyle w:val="ab"/>
        <w:ind w:left="567" w:right="-568" w:firstLine="141"/>
        <w:jc w:val="both"/>
        <w:rPr>
          <w:sz w:val="18"/>
          <w:szCs w:val="18"/>
        </w:rPr>
      </w:pPr>
      <w:r w:rsidRPr="00EC61F1">
        <w:rPr>
          <w:sz w:val="18"/>
          <w:szCs w:val="18"/>
        </w:rPr>
        <w:t xml:space="preserve">Требование о расторжении договора в одностороннем порядке, направленное с курьером, заказной почтой с уведомлением о вручении, считается полученным адресатом в момент доставки. Требование, направленное посредством факсимильной связи, считается полученным адресатом </w:t>
      </w:r>
      <w:proofErr w:type="gramStart"/>
      <w:r w:rsidRPr="00EC61F1">
        <w:rPr>
          <w:sz w:val="18"/>
          <w:szCs w:val="18"/>
        </w:rPr>
        <w:t>согласно даты</w:t>
      </w:r>
      <w:proofErr w:type="gramEnd"/>
      <w:r w:rsidRPr="00EC61F1">
        <w:rPr>
          <w:sz w:val="18"/>
          <w:szCs w:val="18"/>
        </w:rPr>
        <w:t xml:space="preserve"> подтверждения получения.</w:t>
      </w:r>
    </w:p>
    <w:p w:rsidR="00DD46FA" w:rsidRPr="00EC61F1" w:rsidRDefault="00B628C6">
      <w:pPr>
        <w:pStyle w:val="ab"/>
        <w:ind w:left="567" w:right="-568"/>
        <w:jc w:val="both"/>
        <w:rPr>
          <w:color w:val="000000"/>
          <w:spacing w:val="-1"/>
          <w:sz w:val="18"/>
          <w:szCs w:val="18"/>
        </w:rPr>
      </w:pPr>
      <w:r w:rsidRPr="00EC61F1">
        <w:rPr>
          <w:spacing w:val="-1"/>
          <w:sz w:val="18"/>
          <w:szCs w:val="18"/>
        </w:rPr>
        <w:t xml:space="preserve">6.4. </w:t>
      </w:r>
      <w:r w:rsidRPr="00EC61F1">
        <w:rPr>
          <w:color w:val="000000"/>
          <w:spacing w:val="-1"/>
          <w:sz w:val="18"/>
          <w:szCs w:val="18"/>
        </w:rPr>
        <w:t>Исполнитель вправе расторгнуть Договор в случае задержки Заказчиком оплаты услуг на срок, превышающий пять календарных дней.</w:t>
      </w:r>
    </w:p>
    <w:p w:rsidR="00863587" w:rsidRPr="00EC61F1" w:rsidRDefault="00863587">
      <w:pPr>
        <w:pStyle w:val="ac"/>
        <w:spacing w:beforeAutospacing="0" w:after="0" w:afterAutospacing="0"/>
        <w:ind w:left="567" w:right="-568"/>
        <w:jc w:val="center"/>
        <w:rPr>
          <w:rStyle w:val="a4"/>
          <w:color w:val="000000"/>
          <w:sz w:val="18"/>
          <w:szCs w:val="18"/>
        </w:rPr>
      </w:pPr>
    </w:p>
    <w:p w:rsidR="00DD46FA" w:rsidRPr="00EC61F1" w:rsidRDefault="00B628C6">
      <w:pPr>
        <w:pStyle w:val="ac"/>
        <w:spacing w:beforeAutospacing="0" w:after="0" w:afterAutospacing="0"/>
        <w:ind w:left="567" w:right="-568"/>
        <w:jc w:val="center"/>
        <w:rPr>
          <w:color w:val="2B2B2B"/>
          <w:sz w:val="18"/>
          <w:szCs w:val="18"/>
        </w:rPr>
      </w:pPr>
      <w:r w:rsidRPr="00EC61F1">
        <w:rPr>
          <w:rStyle w:val="a4"/>
          <w:color w:val="000000"/>
          <w:sz w:val="18"/>
          <w:szCs w:val="18"/>
        </w:rPr>
        <w:t>7. Конфиденциальность</w:t>
      </w:r>
    </w:p>
    <w:p w:rsidR="00DD46FA" w:rsidRPr="00EC61F1" w:rsidRDefault="00B628C6" w:rsidP="00130193">
      <w:pPr>
        <w:pStyle w:val="ac"/>
        <w:spacing w:beforeAutospacing="0" w:after="0" w:afterAutospacing="0"/>
        <w:ind w:left="567" w:right="-568"/>
        <w:jc w:val="both"/>
        <w:rPr>
          <w:color w:val="000000" w:themeColor="text1"/>
          <w:sz w:val="18"/>
          <w:szCs w:val="18"/>
        </w:rPr>
      </w:pPr>
      <w:r w:rsidRPr="00EC61F1">
        <w:rPr>
          <w:color w:val="000000" w:themeColor="text1"/>
          <w:sz w:val="18"/>
          <w:szCs w:val="18"/>
        </w:rPr>
        <w:t>7.1. Стороны обязаны сохранять конфиденциальность информации, полученной в ходе исполнения настоящего Договора.</w:t>
      </w:r>
    </w:p>
    <w:p w:rsidR="00130193" w:rsidRPr="00EC61F1" w:rsidRDefault="00B628C6" w:rsidP="00130193">
      <w:pPr>
        <w:spacing w:after="0" w:line="240" w:lineRule="auto"/>
        <w:ind w:left="567" w:right="-56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C61F1">
        <w:rPr>
          <w:rFonts w:ascii="Times New Roman" w:hAnsi="Times New Roman" w:cs="Times New Roman"/>
          <w:color w:val="000000" w:themeColor="text1"/>
          <w:sz w:val="18"/>
          <w:szCs w:val="18"/>
        </w:rPr>
        <w:t>7.2. Передача конфиденциальной информации третьим лицам запрещается за исключением случаев, предусмотренных законодательством Российской Федерации</w:t>
      </w:r>
      <w:r w:rsidR="00130193" w:rsidRPr="00EC61F1"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</w:p>
    <w:p w:rsidR="00533C69" w:rsidRPr="00EC61F1" w:rsidRDefault="00B628C6" w:rsidP="00533C69">
      <w:pPr>
        <w:spacing w:after="0" w:line="240" w:lineRule="auto"/>
        <w:ind w:left="567" w:right="-56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C61F1">
        <w:rPr>
          <w:rFonts w:ascii="Times New Roman" w:hAnsi="Times New Roman" w:cs="Times New Roman"/>
          <w:sz w:val="18"/>
          <w:szCs w:val="18"/>
        </w:rPr>
        <w:t>Приказ Минсельхоза РФ от 19</w:t>
      </w:r>
      <w:r w:rsidR="006A0E5D">
        <w:rPr>
          <w:rFonts w:ascii="Times New Roman" w:hAnsi="Times New Roman" w:cs="Times New Roman"/>
          <w:sz w:val="18"/>
          <w:szCs w:val="18"/>
        </w:rPr>
        <w:t>.12.</w:t>
      </w:r>
      <w:r w:rsidRPr="00EC61F1">
        <w:rPr>
          <w:rFonts w:ascii="Times New Roman" w:hAnsi="Times New Roman" w:cs="Times New Roman"/>
          <w:sz w:val="18"/>
          <w:szCs w:val="18"/>
        </w:rPr>
        <w:t>2011 г. N 476 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</w:t>
      </w:r>
      <w:r w:rsidR="006A0E5D">
        <w:rPr>
          <w:rFonts w:ascii="Times New Roman" w:hAnsi="Times New Roman" w:cs="Times New Roman"/>
          <w:sz w:val="18"/>
          <w:szCs w:val="18"/>
        </w:rPr>
        <w:t>,</w:t>
      </w:r>
      <w:r w:rsidR="00130193" w:rsidRPr="00EC61F1">
        <w:rPr>
          <w:rFonts w:ascii="Times New Roman" w:hAnsi="Times New Roman" w:cs="Times New Roman"/>
          <w:sz w:val="18"/>
          <w:szCs w:val="18"/>
        </w:rPr>
        <w:t xml:space="preserve"> Приказ </w:t>
      </w:r>
      <w:r w:rsidR="006A0E5D" w:rsidRPr="00EC61F1">
        <w:rPr>
          <w:rFonts w:ascii="Times New Roman" w:hAnsi="Times New Roman" w:cs="Times New Roman"/>
          <w:sz w:val="18"/>
          <w:szCs w:val="18"/>
        </w:rPr>
        <w:t>Минсельхоза</w:t>
      </w:r>
      <w:r w:rsidR="00130193" w:rsidRPr="00EC61F1">
        <w:rPr>
          <w:rFonts w:ascii="Times New Roman" w:hAnsi="Times New Roman" w:cs="Times New Roman"/>
          <w:sz w:val="18"/>
          <w:szCs w:val="18"/>
        </w:rPr>
        <w:t xml:space="preserve"> РФ от 30</w:t>
      </w:r>
      <w:r w:rsidR="006A0E5D">
        <w:rPr>
          <w:rFonts w:ascii="Times New Roman" w:hAnsi="Times New Roman" w:cs="Times New Roman"/>
          <w:sz w:val="18"/>
          <w:szCs w:val="18"/>
        </w:rPr>
        <w:t>.06.</w:t>
      </w:r>
      <w:r w:rsidR="00130193" w:rsidRPr="00EC61F1">
        <w:rPr>
          <w:rFonts w:ascii="Times New Roman" w:hAnsi="Times New Roman" w:cs="Times New Roman"/>
          <w:sz w:val="18"/>
          <w:szCs w:val="18"/>
        </w:rPr>
        <w:t>2017 г. № 318 “Об утверждении Порядка представления информации в Федеральную государственную информационную систему в области ветеринарии и получения информации из нее”</w:t>
      </w:r>
      <w:r w:rsidR="006A0E5D">
        <w:rPr>
          <w:rFonts w:ascii="Times New Roman" w:hAnsi="Times New Roman" w:cs="Times New Roman"/>
          <w:sz w:val="18"/>
          <w:szCs w:val="18"/>
        </w:rPr>
        <w:t>,</w:t>
      </w:r>
      <w:r w:rsidR="00533C69" w:rsidRPr="00EC61F1">
        <w:rPr>
          <w:rFonts w:ascii="Times New Roman" w:hAnsi="Times New Roman" w:cs="Times New Roman"/>
          <w:sz w:val="18"/>
          <w:szCs w:val="18"/>
        </w:rPr>
        <w:t xml:space="preserve"> Приказ Мин</w:t>
      </w:r>
      <w:r w:rsidR="006A0E5D">
        <w:rPr>
          <w:rFonts w:ascii="Times New Roman" w:hAnsi="Times New Roman" w:cs="Times New Roman"/>
          <w:sz w:val="18"/>
          <w:szCs w:val="18"/>
        </w:rPr>
        <w:t>экономразвити</w:t>
      </w:r>
      <w:r w:rsidR="00533C69" w:rsidRPr="00EC61F1">
        <w:rPr>
          <w:rFonts w:ascii="Times New Roman" w:hAnsi="Times New Roman" w:cs="Times New Roman"/>
          <w:sz w:val="18"/>
          <w:szCs w:val="18"/>
        </w:rPr>
        <w:t>я РФ от 24</w:t>
      </w:r>
      <w:r w:rsidR="006A0E5D">
        <w:rPr>
          <w:rFonts w:ascii="Times New Roman" w:hAnsi="Times New Roman" w:cs="Times New Roman"/>
          <w:sz w:val="18"/>
          <w:szCs w:val="18"/>
        </w:rPr>
        <w:t>.10.</w:t>
      </w:r>
      <w:r w:rsidR="00533C69" w:rsidRPr="00EC61F1">
        <w:rPr>
          <w:rFonts w:ascii="Times New Roman" w:hAnsi="Times New Roman" w:cs="Times New Roman"/>
          <w:sz w:val="18"/>
          <w:szCs w:val="18"/>
        </w:rPr>
        <w:t>2020 г. № 704 "Об утверждении</w:t>
      </w:r>
      <w:proofErr w:type="gramEnd"/>
      <w:r w:rsidR="00533C69" w:rsidRPr="00EC61F1">
        <w:rPr>
          <w:rFonts w:ascii="Times New Roman" w:hAnsi="Times New Roman" w:cs="Times New Roman"/>
          <w:sz w:val="18"/>
          <w:szCs w:val="18"/>
        </w:rPr>
        <w:t xml:space="preserve">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аккредитации".</w:t>
      </w:r>
    </w:p>
    <w:p w:rsidR="00DD46FA" w:rsidRPr="00EC61F1" w:rsidRDefault="00DD46FA" w:rsidP="00130193">
      <w:pPr>
        <w:pStyle w:val="ae"/>
        <w:spacing w:after="0" w:line="240" w:lineRule="auto"/>
        <w:ind w:left="1332" w:right="-56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D46FA" w:rsidRPr="00EC61F1" w:rsidRDefault="00B628C6">
      <w:pPr>
        <w:spacing w:after="0" w:line="240" w:lineRule="auto"/>
        <w:ind w:left="567" w:right="-568"/>
        <w:jc w:val="center"/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</w:pPr>
      <w:r w:rsidRPr="00EC61F1"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>8. Прочие условия</w:t>
      </w:r>
    </w:p>
    <w:p w:rsidR="00DD46FA" w:rsidRPr="00EC61F1" w:rsidRDefault="00B628C6">
      <w:pPr>
        <w:spacing w:after="0" w:line="240" w:lineRule="auto"/>
        <w:ind w:left="567" w:right="-568"/>
        <w:jc w:val="both"/>
        <w:rPr>
          <w:rFonts w:ascii="Times New Roman" w:hAnsi="Times New Roman" w:cs="Times New Roman"/>
          <w:bCs/>
          <w:color w:val="000000" w:themeColor="text1"/>
          <w:spacing w:val="-1"/>
          <w:sz w:val="18"/>
          <w:szCs w:val="18"/>
        </w:rPr>
      </w:pPr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8.1. Настоящий договор вступает в силу со дня его подписания сторонами и действует по </w:t>
      </w:r>
      <w:r w:rsidRPr="00EC61F1"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>31.12.202</w:t>
      </w:r>
      <w:r w:rsidR="00E838FE" w:rsidRPr="00EC61F1"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>1</w:t>
      </w:r>
      <w:r w:rsidRPr="00EC61F1"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 xml:space="preserve"> г., </w:t>
      </w:r>
      <w:r w:rsidRPr="00EC61F1">
        <w:rPr>
          <w:rFonts w:ascii="Times New Roman" w:hAnsi="Times New Roman" w:cs="Times New Roman"/>
          <w:bCs/>
          <w:color w:val="000000"/>
          <w:spacing w:val="-1"/>
          <w:sz w:val="18"/>
          <w:szCs w:val="18"/>
        </w:rPr>
        <w:t>а</w:t>
      </w:r>
      <w:r w:rsidRPr="00EC61F1"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 xml:space="preserve"> </w:t>
      </w:r>
      <w:r w:rsidRPr="00EC61F1">
        <w:rPr>
          <w:rFonts w:ascii="Times New Roman" w:hAnsi="Times New Roman" w:cs="Times New Roman"/>
          <w:bCs/>
          <w:color w:val="000000"/>
          <w:spacing w:val="-1"/>
          <w:sz w:val="18"/>
          <w:szCs w:val="18"/>
        </w:rPr>
        <w:t xml:space="preserve">в </w:t>
      </w:r>
      <w:r w:rsidRPr="00EC61F1">
        <w:rPr>
          <w:rFonts w:ascii="Times New Roman" w:hAnsi="Times New Roman" w:cs="Times New Roman"/>
          <w:bCs/>
          <w:color w:val="000000" w:themeColor="text1"/>
          <w:sz w:val="18"/>
          <w:szCs w:val="18"/>
          <w:shd w:val="clear" w:color="auto" w:fill="FFFFFF"/>
        </w:rPr>
        <w:t xml:space="preserve">части </w:t>
      </w:r>
      <w:r w:rsidRPr="00EC61F1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расчетов </w:t>
      </w:r>
      <w:r w:rsidRPr="00EC61F1">
        <w:rPr>
          <w:rFonts w:ascii="Times New Roman" w:hAnsi="Times New Roman" w:cs="Times New Roman"/>
          <w:bCs/>
          <w:color w:val="000000" w:themeColor="text1"/>
          <w:sz w:val="18"/>
          <w:szCs w:val="18"/>
          <w:shd w:val="clear" w:color="auto" w:fill="FFFFFF"/>
        </w:rPr>
        <w:t xml:space="preserve">договор </w:t>
      </w:r>
      <w:r w:rsidRPr="00EC61F1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действует </w:t>
      </w:r>
      <w:r w:rsidRPr="00EC61F1">
        <w:rPr>
          <w:rFonts w:ascii="Times New Roman" w:hAnsi="Times New Roman" w:cs="Times New Roman"/>
          <w:bCs/>
          <w:color w:val="000000" w:themeColor="text1"/>
          <w:sz w:val="18"/>
          <w:szCs w:val="18"/>
          <w:shd w:val="clear" w:color="auto" w:fill="FFFFFF"/>
        </w:rPr>
        <w:t xml:space="preserve">до полного исполнения </w:t>
      </w:r>
      <w:r w:rsidRPr="00EC61F1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сторонами </w:t>
      </w:r>
      <w:r w:rsidRPr="00EC61F1">
        <w:rPr>
          <w:rFonts w:ascii="Times New Roman" w:hAnsi="Times New Roman" w:cs="Times New Roman"/>
          <w:bCs/>
          <w:color w:val="000000" w:themeColor="text1"/>
          <w:sz w:val="18"/>
          <w:szCs w:val="18"/>
          <w:shd w:val="clear" w:color="auto" w:fill="FFFFFF"/>
        </w:rPr>
        <w:t>обязательств</w:t>
      </w:r>
      <w:r w:rsidRPr="00EC61F1">
        <w:rPr>
          <w:rStyle w:val="a4"/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DD46FA" w:rsidRPr="00EC61F1" w:rsidRDefault="00B628C6">
      <w:pPr>
        <w:spacing w:after="0" w:line="240" w:lineRule="auto"/>
        <w:ind w:left="567" w:right="-568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>8.2. При неоплате услуг свыше 30 дней, Исполнитель вправе предъявить Заказчику оплату почтовых расходов, связанных с отправкой претензий.</w:t>
      </w:r>
    </w:p>
    <w:p w:rsidR="00DD46FA" w:rsidRPr="00EC61F1" w:rsidRDefault="00B628C6">
      <w:pPr>
        <w:spacing w:after="0" w:line="240" w:lineRule="auto"/>
        <w:ind w:left="567" w:right="-568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>8.3. В случае реорганизации, изменения реквизитов Заказчик обязан уведомить об этом Исполнителя в течение 20 дней с момента соответствующего изменения.</w:t>
      </w:r>
    </w:p>
    <w:p w:rsidR="00DD46FA" w:rsidRPr="00EC61F1" w:rsidRDefault="00B628C6">
      <w:pPr>
        <w:spacing w:after="0" w:line="240" w:lineRule="auto"/>
        <w:ind w:left="567" w:right="-568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>8.4.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D46FA" w:rsidRPr="00EC61F1" w:rsidRDefault="00B628C6">
      <w:pPr>
        <w:spacing w:after="0" w:line="240" w:lineRule="auto"/>
        <w:ind w:left="567" w:right="-568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>8.5. Стороны договорились, что на Актах об оказании услуг ставится печать. В случае подписания первичных документов, предусмотренных настоящим договором, лицами, наделенными такими полномочиями приказами и (или) доверенностями на право подписи, Стороны обязуются представить вышеуказанные документы другой стороне.</w:t>
      </w:r>
    </w:p>
    <w:p w:rsidR="00DD46FA" w:rsidRPr="00EC61F1" w:rsidRDefault="00B628C6">
      <w:pPr>
        <w:spacing w:after="0" w:line="240" w:lineRule="auto"/>
        <w:ind w:left="567" w:right="-568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>Приложения:</w:t>
      </w:r>
    </w:p>
    <w:p w:rsidR="00DD46FA" w:rsidRPr="00EC61F1" w:rsidRDefault="00B628C6">
      <w:pPr>
        <w:spacing w:after="0" w:line="240" w:lineRule="auto"/>
        <w:ind w:left="567" w:right="-568"/>
        <w:jc w:val="both"/>
        <w:rPr>
          <w:rFonts w:ascii="Times New Roman" w:hAnsi="Times New Roman" w:cs="Times New Roman"/>
          <w:sz w:val="18"/>
          <w:szCs w:val="18"/>
        </w:rPr>
      </w:pPr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Образец оформления доверенности на представителя (бланк доверенности размещен на сайте: </w:t>
      </w:r>
      <w:hyperlink r:id="rId11">
        <w:r w:rsidRPr="00EC61F1">
          <w:rPr>
            <w:rStyle w:val="-"/>
            <w:rFonts w:ascii="Times New Roman" w:hAnsi="Times New Roman" w:cs="Times New Roman"/>
            <w:spacing w:val="-1"/>
            <w:sz w:val="18"/>
            <w:szCs w:val="18"/>
            <w:lang w:val="en-US"/>
          </w:rPr>
          <w:t>www</w:t>
        </w:r>
        <w:r w:rsidRPr="00EC61F1">
          <w:rPr>
            <w:rStyle w:val="-"/>
            <w:rFonts w:ascii="Times New Roman" w:hAnsi="Times New Roman" w:cs="Times New Roman"/>
            <w:spacing w:val="-1"/>
            <w:sz w:val="18"/>
            <w:szCs w:val="18"/>
          </w:rPr>
          <w:t>.</w:t>
        </w:r>
        <w:proofErr w:type="spellStart"/>
        <w:r w:rsidRPr="00EC61F1">
          <w:rPr>
            <w:rStyle w:val="-"/>
            <w:rFonts w:ascii="Times New Roman" w:hAnsi="Times New Roman" w:cs="Times New Roman"/>
            <w:spacing w:val="-1"/>
            <w:sz w:val="18"/>
            <w:szCs w:val="18"/>
            <w:lang w:val="en-US"/>
          </w:rPr>
          <w:t>uvdc</w:t>
        </w:r>
        <w:proofErr w:type="spellEnd"/>
        <w:r w:rsidRPr="00EC61F1">
          <w:rPr>
            <w:rStyle w:val="-"/>
            <w:rFonts w:ascii="Times New Roman" w:hAnsi="Times New Roman" w:cs="Times New Roman"/>
            <w:spacing w:val="-1"/>
            <w:sz w:val="18"/>
            <w:szCs w:val="18"/>
          </w:rPr>
          <w:t>.</w:t>
        </w:r>
        <w:proofErr w:type="spellStart"/>
        <w:r w:rsidRPr="00EC61F1">
          <w:rPr>
            <w:rStyle w:val="-"/>
            <w:rFonts w:ascii="Times New Roman" w:hAnsi="Times New Roman" w:cs="Times New Roman"/>
            <w:spacing w:val="-1"/>
            <w:sz w:val="18"/>
            <w:szCs w:val="18"/>
            <w:lang w:val="en-US"/>
          </w:rPr>
          <w:t>ru</w:t>
        </w:r>
        <w:proofErr w:type="spellEnd"/>
      </w:hyperlink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>).</w:t>
      </w:r>
    </w:p>
    <w:p w:rsidR="00DD46FA" w:rsidRPr="00EC61F1" w:rsidRDefault="00B628C6">
      <w:pPr>
        <w:spacing w:after="0" w:line="240" w:lineRule="auto"/>
        <w:ind w:left="567" w:right="-568"/>
        <w:jc w:val="both"/>
        <w:rPr>
          <w:rFonts w:ascii="Times New Roman" w:hAnsi="Times New Roman" w:cs="Times New Roman"/>
          <w:sz w:val="18"/>
          <w:szCs w:val="18"/>
        </w:rPr>
      </w:pPr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Минимальный объем образца для исследования (объем размещен на сайте: </w:t>
      </w:r>
      <w:hyperlink r:id="rId12">
        <w:r w:rsidRPr="00EC61F1">
          <w:rPr>
            <w:rStyle w:val="-"/>
            <w:rFonts w:ascii="Times New Roman" w:hAnsi="Times New Roman" w:cs="Times New Roman"/>
            <w:spacing w:val="-1"/>
            <w:sz w:val="18"/>
            <w:szCs w:val="18"/>
            <w:lang w:val="en-US"/>
          </w:rPr>
          <w:t>www</w:t>
        </w:r>
        <w:r w:rsidRPr="00EC61F1">
          <w:rPr>
            <w:rStyle w:val="-"/>
            <w:rFonts w:ascii="Times New Roman" w:hAnsi="Times New Roman" w:cs="Times New Roman"/>
            <w:spacing w:val="-1"/>
            <w:sz w:val="18"/>
            <w:szCs w:val="18"/>
          </w:rPr>
          <w:t>.</w:t>
        </w:r>
        <w:proofErr w:type="spellStart"/>
        <w:r w:rsidRPr="00EC61F1">
          <w:rPr>
            <w:rStyle w:val="-"/>
            <w:rFonts w:ascii="Times New Roman" w:hAnsi="Times New Roman" w:cs="Times New Roman"/>
            <w:spacing w:val="-1"/>
            <w:sz w:val="18"/>
            <w:szCs w:val="18"/>
            <w:lang w:val="en-US"/>
          </w:rPr>
          <w:t>uvdc</w:t>
        </w:r>
        <w:proofErr w:type="spellEnd"/>
        <w:r w:rsidRPr="00EC61F1">
          <w:rPr>
            <w:rStyle w:val="-"/>
            <w:rFonts w:ascii="Times New Roman" w:hAnsi="Times New Roman" w:cs="Times New Roman"/>
            <w:spacing w:val="-1"/>
            <w:sz w:val="18"/>
            <w:szCs w:val="18"/>
          </w:rPr>
          <w:t>.</w:t>
        </w:r>
        <w:proofErr w:type="spellStart"/>
        <w:r w:rsidRPr="00EC61F1">
          <w:rPr>
            <w:rStyle w:val="-"/>
            <w:rFonts w:ascii="Times New Roman" w:hAnsi="Times New Roman" w:cs="Times New Roman"/>
            <w:spacing w:val="-1"/>
            <w:sz w:val="18"/>
            <w:szCs w:val="18"/>
            <w:lang w:val="en-US"/>
          </w:rPr>
          <w:t>ru</w:t>
        </w:r>
        <w:proofErr w:type="spellEnd"/>
      </w:hyperlink>
      <w:r w:rsidRPr="00EC61F1">
        <w:rPr>
          <w:rFonts w:ascii="Times New Roman" w:hAnsi="Times New Roman" w:cs="Times New Roman"/>
          <w:color w:val="000000"/>
          <w:spacing w:val="-1"/>
          <w:sz w:val="18"/>
          <w:szCs w:val="18"/>
        </w:rPr>
        <w:t>).</w:t>
      </w:r>
    </w:p>
    <w:p w:rsidR="00DD46FA" w:rsidRPr="00EC61F1" w:rsidRDefault="00DD46FA">
      <w:pPr>
        <w:spacing w:after="0" w:line="240" w:lineRule="auto"/>
        <w:ind w:left="567" w:right="-568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</w:p>
    <w:p w:rsidR="00DD46FA" w:rsidRPr="00EC61F1" w:rsidRDefault="00B628C6" w:rsidP="00EC61F1">
      <w:pPr>
        <w:spacing w:after="0" w:line="240" w:lineRule="auto"/>
        <w:ind w:left="567" w:right="-568"/>
        <w:jc w:val="both"/>
        <w:rPr>
          <w:rFonts w:ascii="Times New Roman" w:hAnsi="Times New Roman" w:cs="Times New Roman"/>
          <w:color w:val="999999"/>
          <w:spacing w:val="-1"/>
          <w:sz w:val="18"/>
          <w:szCs w:val="18"/>
        </w:rPr>
      </w:pPr>
      <w:r w:rsidRPr="00EC61F1">
        <w:rPr>
          <w:rFonts w:ascii="Times New Roman" w:hAnsi="Times New Roman" w:cs="Times New Roman"/>
          <w:b/>
          <w:bCs/>
          <w:color w:val="000000"/>
          <w:spacing w:val="-1"/>
          <w:sz w:val="18"/>
          <w:szCs w:val="18"/>
        </w:rPr>
        <w:t>9. Адреса и реквизиты сторон:</w:t>
      </w:r>
    </w:p>
    <w:tbl>
      <w:tblPr>
        <w:tblW w:w="10650" w:type="dxa"/>
        <w:tblLook w:val="01E0"/>
      </w:tblPr>
      <w:tblGrid>
        <w:gridCol w:w="5637"/>
        <w:gridCol w:w="5013"/>
      </w:tblGrid>
      <w:tr w:rsidR="00DD46FA" w:rsidRPr="00EC61F1" w:rsidTr="00EE16A2">
        <w:tc>
          <w:tcPr>
            <w:tcW w:w="5637" w:type="dxa"/>
            <w:shd w:val="clear" w:color="auto" w:fill="auto"/>
          </w:tcPr>
          <w:p w:rsidR="00DD46FA" w:rsidRPr="00EC61F1" w:rsidRDefault="00B628C6" w:rsidP="00EC61F1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 w:rsidRPr="00EC61F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И</w:t>
            </w:r>
            <w:r w:rsidRPr="00EC61F1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сполнитель:</w:t>
            </w:r>
          </w:p>
        </w:tc>
        <w:tc>
          <w:tcPr>
            <w:tcW w:w="5013" w:type="dxa"/>
            <w:shd w:val="clear" w:color="auto" w:fill="auto"/>
          </w:tcPr>
          <w:p w:rsidR="00DD46FA" w:rsidRPr="00EC61F1" w:rsidRDefault="00B628C6" w:rsidP="00EC61F1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EC61F1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Заказчик:</w:t>
            </w:r>
          </w:p>
        </w:tc>
      </w:tr>
      <w:tr w:rsidR="00DD46FA" w:rsidRPr="006A0E5D" w:rsidTr="00EE16A2">
        <w:tc>
          <w:tcPr>
            <w:tcW w:w="5637" w:type="dxa"/>
            <w:vMerge w:val="restart"/>
            <w:shd w:val="clear" w:color="auto" w:fill="auto"/>
          </w:tcPr>
          <w:p w:rsidR="00DD46FA" w:rsidRPr="00EC61F1" w:rsidRDefault="00B628C6" w:rsidP="00EC61F1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EC61F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БУ УР «УВДЦ»</w:t>
            </w:r>
          </w:p>
          <w:p w:rsidR="00DD46FA" w:rsidRPr="00EC61F1" w:rsidRDefault="00B628C6" w:rsidP="00EC61F1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EC61F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Адрес: 426039, г. Ижевск ул. </w:t>
            </w:r>
            <w:proofErr w:type="spellStart"/>
            <w:r w:rsidRPr="00EC61F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Воткинское</w:t>
            </w:r>
            <w:proofErr w:type="spellEnd"/>
            <w:r w:rsidRPr="00EC61F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 шоссе, 29</w:t>
            </w:r>
          </w:p>
          <w:p w:rsidR="00DD46FA" w:rsidRPr="00EC61F1" w:rsidRDefault="00B628C6" w:rsidP="00EC61F1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1F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Тел.39-21-21, 39-21-20 доб.126 (бухг.), </w:t>
            </w:r>
          </w:p>
          <w:p w:rsidR="00DD46FA" w:rsidRPr="00EC61F1" w:rsidRDefault="00B628C6" w:rsidP="00EC61F1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1F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39-21-20 доб.1</w:t>
            </w:r>
            <w:r w:rsidR="00EE16A2" w:rsidRPr="00EC61F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</w:t>
            </w:r>
            <w:r w:rsidRPr="00EC61F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9 (</w:t>
            </w:r>
            <w:proofErr w:type="spellStart"/>
            <w:r w:rsidRPr="00EC61F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юрид</w:t>
            </w:r>
            <w:proofErr w:type="gramStart"/>
            <w:r w:rsidRPr="00EC61F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.о</w:t>
            </w:r>
            <w:proofErr w:type="gramEnd"/>
            <w:r w:rsidRPr="00EC61F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тдел</w:t>
            </w:r>
            <w:proofErr w:type="spellEnd"/>
            <w:r w:rsidRPr="00EC61F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)</w:t>
            </w:r>
          </w:p>
          <w:p w:rsidR="00DD46FA" w:rsidRPr="00EC61F1" w:rsidRDefault="00B628C6" w:rsidP="00EC61F1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EC61F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ИНН/ КПП: 1833031439 / 184001001</w:t>
            </w:r>
          </w:p>
          <w:p w:rsidR="00DD46FA" w:rsidRPr="00EC61F1" w:rsidRDefault="00B628C6" w:rsidP="00EC61F1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EC61F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Минфин Удмуртии (БУ УР «УВДЦ» л/с 20881720820)</w:t>
            </w:r>
          </w:p>
          <w:p w:rsidR="00DD46FA" w:rsidRPr="00EC61F1" w:rsidRDefault="00B628C6" w:rsidP="00EC61F1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EC61F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Расчетный счет: </w:t>
            </w:r>
            <w:r w:rsidR="00AB1F07" w:rsidRPr="00EC61F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03224643940000001300</w:t>
            </w:r>
          </w:p>
          <w:p w:rsidR="00AB1F07" w:rsidRPr="00EC61F1" w:rsidRDefault="00AB1F07" w:rsidP="00EC61F1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EC61F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к/с 40102810545370000081</w:t>
            </w:r>
          </w:p>
          <w:p w:rsidR="00EE16A2" w:rsidRPr="00EC61F1" w:rsidRDefault="00AB1F07" w:rsidP="00EC61F1">
            <w:pPr>
              <w:spacing w:after="0" w:line="240" w:lineRule="auto"/>
              <w:ind w:left="567" w:right="34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EC61F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ОТДЕЛЕНИЕ-НБ УДМУРТСКАЯ РЕСПУБЛИКА БАНКА РОССИИ//УФК по Удмуртской Республике г</w:t>
            </w:r>
            <w:proofErr w:type="gramStart"/>
            <w:r w:rsidRPr="00EC61F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.И</w:t>
            </w:r>
            <w:proofErr w:type="gramEnd"/>
            <w:r w:rsidRPr="00EC61F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жевск</w:t>
            </w:r>
          </w:p>
          <w:p w:rsidR="00DD46FA" w:rsidRPr="00EC61F1" w:rsidRDefault="00B628C6" w:rsidP="00EC61F1">
            <w:pPr>
              <w:spacing w:after="0" w:line="240" w:lineRule="auto"/>
              <w:ind w:left="567" w:right="34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</w:pPr>
            <w:r w:rsidRPr="00EC61F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БИК</w:t>
            </w:r>
            <w:r w:rsidRPr="00EC61F1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 xml:space="preserve">: </w:t>
            </w:r>
            <w:r w:rsidR="00AB1F07" w:rsidRPr="00EC61F1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019401100</w:t>
            </w:r>
          </w:p>
          <w:p w:rsidR="00DD46FA" w:rsidRPr="00EC61F1" w:rsidRDefault="00B628C6" w:rsidP="00EC61F1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</w:pPr>
            <w:r w:rsidRPr="00EC61F1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e-mail: uvdc@yandex.ru</w:t>
            </w:r>
          </w:p>
        </w:tc>
        <w:tc>
          <w:tcPr>
            <w:tcW w:w="5013" w:type="dxa"/>
            <w:shd w:val="clear" w:color="auto" w:fill="auto"/>
          </w:tcPr>
          <w:p w:rsidR="00DD46FA" w:rsidRPr="00EC61F1" w:rsidRDefault="00DD46FA" w:rsidP="00EC61F1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</w:pPr>
          </w:p>
        </w:tc>
      </w:tr>
      <w:tr w:rsidR="00DD46FA" w:rsidRPr="00EC61F1" w:rsidTr="00EE16A2">
        <w:tc>
          <w:tcPr>
            <w:tcW w:w="5637" w:type="dxa"/>
            <w:vMerge/>
            <w:shd w:val="clear" w:color="auto" w:fill="auto"/>
          </w:tcPr>
          <w:p w:rsidR="00DD46FA" w:rsidRPr="00EC61F1" w:rsidRDefault="00DD46FA" w:rsidP="00EC61F1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</w:pPr>
          </w:p>
        </w:tc>
        <w:tc>
          <w:tcPr>
            <w:tcW w:w="5013" w:type="dxa"/>
            <w:shd w:val="clear" w:color="auto" w:fill="auto"/>
          </w:tcPr>
          <w:p w:rsidR="00DD46FA" w:rsidRPr="00EC61F1" w:rsidRDefault="00B628C6" w:rsidP="00EC61F1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EC61F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Фактический адрес (с индексом):_______________</w:t>
            </w:r>
          </w:p>
          <w:p w:rsidR="00DD46FA" w:rsidRPr="00EC61F1" w:rsidRDefault="00B628C6" w:rsidP="00EC61F1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EC61F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____________________________________________</w:t>
            </w:r>
          </w:p>
        </w:tc>
      </w:tr>
      <w:tr w:rsidR="00DD46FA" w:rsidRPr="00EC61F1" w:rsidTr="00EE16A2">
        <w:tc>
          <w:tcPr>
            <w:tcW w:w="5637" w:type="dxa"/>
            <w:vMerge/>
            <w:shd w:val="clear" w:color="auto" w:fill="auto"/>
          </w:tcPr>
          <w:p w:rsidR="00DD46FA" w:rsidRPr="00EC61F1" w:rsidRDefault="00DD46FA" w:rsidP="00EC61F1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5013" w:type="dxa"/>
            <w:shd w:val="clear" w:color="auto" w:fill="auto"/>
          </w:tcPr>
          <w:p w:rsidR="00DD46FA" w:rsidRPr="00EC61F1" w:rsidRDefault="00B628C6" w:rsidP="00EC61F1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EC61F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Юридический адрес:__________________________</w:t>
            </w:r>
          </w:p>
          <w:p w:rsidR="00DD46FA" w:rsidRPr="00EC61F1" w:rsidRDefault="00B628C6" w:rsidP="00EC61F1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EC61F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____________________________________________</w:t>
            </w:r>
          </w:p>
        </w:tc>
      </w:tr>
      <w:tr w:rsidR="00DD46FA" w:rsidRPr="00EC61F1" w:rsidTr="00EE16A2">
        <w:tc>
          <w:tcPr>
            <w:tcW w:w="5637" w:type="dxa"/>
            <w:vMerge/>
            <w:shd w:val="clear" w:color="auto" w:fill="auto"/>
          </w:tcPr>
          <w:p w:rsidR="00DD46FA" w:rsidRPr="00EC61F1" w:rsidRDefault="00DD46FA" w:rsidP="00EC61F1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5013" w:type="dxa"/>
            <w:shd w:val="clear" w:color="auto" w:fill="auto"/>
          </w:tcPr>
          <w:p w:rsidR="00DD46FA" w:rsidRPr="00EC61F1" w:rsidRDefault="00B628C6" w:rsidP="00EC61F1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EC61F1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Тел.</w:t>
            </w:r>
            <w:r w:rsidR="005902BD" w:rsidRPr="00EC61F1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 xml:space="preserve"> </w:t>
            </w:r>
            <w:r w:rsidRPr="00EC61F1"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t>(с кодом): Факс:__________________________</w:t>
            </w:r>
          </w:p>
        </w:tc>
      </w:tr>
      <w:tr w:rsidR="00DD46FA" w:rsidRPr="00EC61F1" w:rsidTr="00EE16A2">
        <w:tc>
          <w:tcPr>
            <w:tcW w:w="5637" w:type="dxa"/>
            <w:vMerge/>
            <w:shd w:val="clear" w:color="auto" w:fill="auto"/>
          </w:tcPr>
          <w:p w:rsidR="00DD46FA" w:rsidRPr="00EC61F1" w:rsidRDefault="00DD46FA" w:rsidP="00EC61F1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5013" w:type="dxa"/>
            <w:shd w:val="clear" w:color="auto" w:fill="auto"/>
          </w:tcPr>
          <w:p w:rsidR="00DD46FA" w:rsidRPr="00EC61F1" w:rsidRDefault="00B628C6" w:rsidP="00EC61F1">
            <w:pPr>
              <w:tabs>
                <w:tab w:val="center" w:pos="4677"/>
                <w:tab w:val="left" w:pos="7950"/>
              </w:tabs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EC61F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ОГРН ______________________________________</w:t>
            </w:r>
          </w:p>
          <w:p w:rsidR="00DD46FA" w:rsidRPr="00EC61F1" w:rsidRDefault="00B628C6" w:rsidP="00EC61F1">
            <w:pPr>
              <w:tabs>
                <w:tab w:val="center" w:pos="4677"/>
                <w:tab w:val="left" w:pos="7950"/>
              </w:tabs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</w:pPr>
            <w:r w:rsidRPr="00EC61F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ИНН/КПП __________________________________</w:t>
            </w:r>
          </w:p>
        </w:tc>
      </w:tr>
      <w:tr w:rsidR="00DD46FA" w:rsidRPr="00EC61F1" w:rsidTr="00EE16A2">
        <w:tc>
          <w:tcPr>
            <w:tcW w:w="5637" w:type="dxa"/>
            <w:vMerge/>
            <w:shd w:val="clear" w:color="auto" w:fill="auto"/>
          </w:tcPr>
          <w:p w:rsidR="00DD46FA" w:rsidRPr="00EC61F1" w:rsidRDefault="00DD46FA" w:rsidP="00EC61F1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5013" w:type="dxa"/>
            <w:shd w:val="clear" w:color="auto" w:fill="auto"/>
          </w:tcPr>
          <w:p w:rsidR="00DD46FA" w:rsidRPr="00EC61F1" w:rsidRDefault="00B628C6" w:rsidP="00EC61F1">
            <w:pPr>
              <w:tabs>
                <w:tab w:val="center" w:pos="4677"/>
                <w:tab w:val="left" w:pos="7950"/>
              </w:tabs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EC61F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Расчетный счет: _____________________________</w:t>
            </w:r>
          </w:p>
        </w:tc>
      </w:tr>
      <w:tr w:rsidR="00DD46FA" w:rsidRPr="00EC61F1" w:rsidTr="00EE16A2">
        <w:trPr>
          <w:trHeight w:val="693"/>
        </w:trPr>
        <w:tc>
          <w:tcPr>
            <w:tcW w:w="5637" w:type="dxa"/>
            <w:vMerge/>
            <w:shd w:val="clear" w:color="auto" w:fill="auto"/>
          </w:tcPr>
          <w:p w:rsidR="00DD46FA" w:rsidRPr="00EC61F1" w:rsidRDefault="00DD46FA" w:rsidP="00EC61F1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5013" w:type="dxa"/>
            <w:shd w:val="clear" w:color="auto" w:fill="auto"/>
          </w:tcPr>
          <w:p w:rsidR="00DD46FA" w:rsidRPr="00EC61F1" w:rsidRDefault="00B628C6" w:rsidP="00EC61F1">
            <w:pPr>
              <w:tabs>
                <w:tab w:val="left" w:pos="3210"/>
                <w:tab w:val="center" w:pos="4677"/>
              </w:tabs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EC61F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Наименование банка: _________________________</w:t>
            </w:r>
          </w:p>
          <w:p w:rsidR="00DD46FA" w:rsidRPr="00EC61F1" w:rsidRDefault="00B628C6" w:rsidP="00EC61F1">
            <w:pPr>
              <w:tabs>
                <w:tab w:val="left" w:pos="3210"/>
                <w:tab w:val="center" w:pos="4677"/>
              </w:tabs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EC61F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____________________________________________</w:t>
            </w:r>
          </w:p>
          <w:p w:rsidR="00DD46FA" w:rsidRPr="00EC61F1" w:rsidRDefault="00B628C6" w:rsidP="00EC61F1">
            <w:pPr>
              <w:tabs>
                <w:tab w:val="left" w:pos="3210"/>
                <w:tab w:val="center" w:pos="4677"/>
              </w:tabs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EC61F1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e</w:t>
            </w:r>
            <w:r w:rsidRPr="00EC61F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-</w:t>
            </w:r>
            <w:r w:rsidRPr="00EC61F1">
              <w:rPr>
                <w:rFonts w:ascii="Times New Roman" w:hAnsi="Times New Roman" w:cs="Times New Roman"/>
                <w:spacing w:val="-1"/>
                <w:sz w:val="18"/>
                <w:szCs w:val="18"/>
                <w:lang w:val="en-US"/>
              </w:rPr>
              <w:t>mail</w:t>
            </w:r>
            <w:r w:rsidRPr="00EC61F1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:______________________________________</w:t>
            </w:r>
          </w:p>
        </w:tc>
      </w:tr>
      <w:tr w:rsidR="00DD46FA" w:rsidRPr="00EC61F1" w:rsidTr="00EE16A2">
        <w:tc>
          <w:tcPr>
            <w:tcW w:w="5637" w:type="dxa"/>
            <w:shd w:val="clear" w:color="auto" w:fill="auto"/>
          </w:tcPr>
          <w:p w:rsidR="00DD46FA" w:rsidRPr="00EC61F1" w:rsidRDefault="00B628C6" w:rsidP="00EC61F1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EC61F1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Директор</w:t>
            </w:r>
          </w:p>
          <w:p w:rsidR="00DD46FA" w:rsidRPr="00EC61F1" w:rsidRDefault="00DD46FA" w:rsidP="00EC61F1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</w:p>
          <w:p w:rsidR="00DD46FA" w:rsidRPr="00EC61F1" w:rsidRDefault="00B628C6" w:rsidP="00EC61F1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EC61F1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____________________/О.Н. </w:t>
            </w:r>
            <w:proofErr w:type="spellStart"/>
            <w:r w:rsidRPr="00EC61F1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Милаева</w:t>
            </w:r>
            <w:proofErr w:type="spellEnd"/>
          </w:p>
          <w:p w:rsidR="00DD46FA" w:rsidRPr="00EC61F1" w:rsidRDefault="00B628C6" w:rsidP="00EC61F1">
            <w:pPr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 w:rsidRPr="00EC61F1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М.П.</w:t>
            </w:r>
          </w:p>
        </w:tc>
        <w:tc>
          <w:tcPr>
            <w:tcW w:w="5013" w:type="dxa"/>
            <w:shd w:val="clear" w:color="auto" w:fill="auto"/>
          </w:tcPr>
          <w:p w:rsidR="00DD46FA" w:rsidRPr="00EC61F1" w:rsidRDefault="00DD46FA" w:rsidP="00EC61F1">
            <w:pPr>
              <w:tabs>
                <w:tab w:val="left" w:pos="4965"/>
              </w:tabs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</w:p>
          <w:p w:rsidR="00DD46FA" w:rsidRPr="00EC61F1" w:rsidRDefault="00DD46FA" w:rsidP="00EC61F1">
            <w:pPr>
              <w:tabs>
                <w:tab w:val="left" w:pos="4965"/>
              </w:tabs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</w:p>
          <w:p w:rsidR="00DD46FA" w:rsidRPr="00EC61F1" w:rsidRDefault="00B628C6" w:rsidP="00EC61F1">
            <w:pPr>
              <w:tabs>
                <w:tab w:val="left" w:pos="4965"/>
              </w:tabs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EC61F1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_________________________ / </w:t>
            </w:r>
          </w:p>
          <w:p w:rsidR="00DD46FA" w:rsidRPr="00EC61F1" w:rsidRDefault="00B628C6" w:rsidP="00EC61F1">
            <w:pPr>
              <w:tabs>
                <w:tab w:val="left" w:pos="3210"/>
                <w:tab w:val="center" w:pos="4677"/>
              </w:tabs>
              <w:spacing w:after="0" w:line="240" w:lineRule="auto"/>
              <w:ind w:left="567" w:right="-568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EC61F1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М.П.                                                (Ф.И.О.)</w:t>
            </w:r>
          </w:p>
        </w:tc>
      </w:tr>
    </w:tbl>
    <w:p w:rsidR="00DD46FA" w:rsidRDefault="00DD46FA" w:rsidP="006A0E5D"/>
    <w:sectPr w:rsidR="00DD46FA" w:rsidSect="00130193">
      <w:pgSz w:w="11906" w:h="16838"/>
      <w:pgMar w:top="567" w:right="566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74265"/>
    <w:multiLevelType w:val="hybridMultilevel"/>
    <w:tmpl w:val="A2CCD73C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DD46FA"/>
    <w:rsid w:val="0011269D"/>
    <w:rsid w:val="00130193"/>
    <w:rsid w:val="001313F8"/>
    <w:rsid w:val="001B2EA3"/>
    <w:rsid w:val="00273EB8"/>
    <w:rsid w:val="002B26C3"/>
    <w:rsid w:val="003E5C1F"/>
    <w:rsid w:val="00422BD1"/>
    <w:rsid w:val="004B179E"/>
    <w:rsid w:val="0050063D"/>
    <w:rsid w:val="00533C69"/>
    <w:rsid w:val="00537867"/>
    <w:rsid w:val="00575729"/>
    <w:rsid w:val="005902BD"/>
    <w:rsid w:val="006A0E5D"/>
    <w:rsid w:val="00774D0A"/>
    <w:rsid w:val="008534F4"/>
    <w:rsid w:val="00863587"/>
    <w:rsid w:val="008F157A"/>
    <w:rsid w:val="009211D4"/>
    <w:rsid w:val="009A584B"/>
    <w:rsid w:val="00AB1F07"/>
    <w:rsid w:val="00B628C6"/>
    <w:rsid w:val="00CE7537"/>
    <w:rsid w:val="00D60896"/>
    <w:rsid w:val="00DA24B7"/>
    <w:rsid w:val="00DD46FA"/>
    <w:rsid w:val="00DF05DE"/>
    <w:rsid w:val="00E1717E"/>
    <w:rsid w:val="00E33D21"/>
    <w:rsid w:val="00E35F61"/>
    <w:rsid w:val="00E36648"/>
    <w:rsid w:val="00E838FE"/>
    <w:rsid w:val="00E94081"/>
    <w:rsid w:val="00EC61F1"/>
    <w:rsid w:val="00EE0C9C"/>
    <w:rsid w:val="00EE16A2"/>
    <w:rsid w:val="00F6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7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C7E82"/>
    <w:pPr>
      <w:keepNext/>
      <w:spacing w:after="0" w:line="240" w:lineRule="auto"/>
      <w:ind w:left="2124" w:firstLine="708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01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C7E82"/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Основной текст Знак"/>
    <w:basedOn w:val="a0"/>
    <w:qFormat/>
    <w:rsid w:val="000C7E82"/>
    <w:rPr>
      <w:rFonts w:ascii="Times New Roman" w:eastAsia="Times New Roman" w:hAnsi="Times New Roman" w:cs="Times New Roman"/>
      <w:sz w:val="24"/>
      <w:szCs w:val="28"/>
    </w:rPr>
  </w:style>
  <w:style w:type="character" w:customStyle="1" w:styleId="-">
    <w:name w:val="Интернет-ссылка"/>
    <w:basedOn w:val="a0"/>
    <w:uiPriority w:val="99"/>
    <w:unhideWhenUsed/>
    <w:rsid w:val="000C7E82"/>
    <w:rPr>
      <w:color w:val="0000FF"/>
      <w:u w:val="single"/>
    </w:rPr>
  </w:style>
  <w:style w:type="character" w:styleId="a4">
    <w:name w:val="Strong"/>
    <w:basedOn w:val="a0"/>
    <w:uiPriority w:val="22"/>
    <w:qFormat/>
    <w:rsid w:val="000C7E82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9A2439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3E5C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0C7E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8">
    <w:name w:val="List"/>
    <w:basedOn w:val="a7"/>
    <w:rsid w:val="003E5C1F"/>
    <w:rPr>
      <w:rFonts w:cs="Mangal"/>
    </w:rPr>
  </w:style>
  <w:style w:type="paragraph" w:styleId="a9">
    <w:name w:val="caption"/>
    <w:basedOn w:val="a"/>
    <w:qFormat/>
    <w:rsid w:val="003E5C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3E5C1F"/>
    <w:pPr>
      <w:suppressLineNumbers/>
    </w:pPr>
    <w:rPr>
      <w:rFonts w:cs="Mangal"/>
    </w:rPr>
  </w:style>
  <w:style w:type="paragraph" w:styleId="ab">
    <w:name w:val="No Spacing"/>
    <w:uiPriority w:val="1"/>
    <w:qFormat/>
    <w:rsid w:val="000C7E8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qFormat/>
    <w:rsid w:val="000C7E8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uiPriority w:val="99"/>
    <w:semiHidden/>
    <w:unhideWhenUsed/>
    <w:qFormat/>
    <w:rsid w:val="009A24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3019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301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7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C7E82"/>
    <w:pPr>
      <w:keepNext/>
      <w:spacing w:after="0" w:line="240" w:lineRule="auto"/>
      <w:ind w:left="2124" w:firstLine="708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C7E82"/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Основной текст Знак"/>
    <w:basedOn w:val="a0"/>
    <w:qFormat/>
    <w:rsid w:val="000C7E82"/>
    <w:rPr>
      <w:rFonts w:ascii="Times New Roman" w:eastAsia="Times New Roman" w:hAnsi="Times New Roman" w:cs="Times New Roman"/>
      <w:sz w:val="24"/>
      <w:szCs w:val="28"/>
    </w:rPr>
  </w:style>
  <w:style w:type="character" w:customStyle="1" w:styleId="-">
    <w:name w:val="Интернет-ссылка"/>
    <w:basedOn w:val="a0"/>
    <w:uiPriority w:val="99"/>
    <w:unhideWhenUsed/>
    <w:rsid w:val="000C7E82"/>
    <w:rPr>
      <w:color w:val="0000FF"/>
      <w:u w:val="single"/>
    </w:rPr>
  </w:style>
  <w:style w:type="character" w:styleId="a4">
    <w:name w:val="Strong"/>
    <w:basedOn w:val="a0"/>
    <w:uiPriority w:val="22"/>
    <w:qFormat/>
    <w:rsid w:val="000C7E82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9A2439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0C7E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 Spacing"/>
    <w:uiPriority w:val="1"/>
    <w:qFormat/>
    <w:rsid w:val="000C7E8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qFormat/>
    <w:rsid w:val="000C7E8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uiPriority w:val="99"/>
    <w:semiHidden/>
    <w:unhideWhenUsed/>
    <w:qFormat/>
    <w:rsid w:val="009A243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dc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vdc.ru/" TargetMode="External"/><Relationship Id="rId12" Type="http://schemas.openxmlformats.org/officeDocument/2006/relationships/hyperlink" Target="http://www.uvd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vdc.ru/" TargetMode="External"/><Relationship Id="rId11" Type="http://schemas.openxmlformats.org/officeDocument/2006/relationships/hyperlink" Target="http://www.uvdc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uvd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vdc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7C82D-2436-4A18-B60D-FF1D42BB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</cp:lastModifiedBy>
  <cp:revision>18</cp:revision>
  <cp:lastPrinted>2021-04-07T05:52:00Z</cp:lastPrinted>
  <dcterms:created xsi:type="dcterms:W3CDTF">2021-01-13T12:39:00Z</dcterms:created>
  <dcterms:modified xsi:type="dcterms:W3CDTF">2021-04-07T07:55:00Z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